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sdt>
      <w:sdtPr>
        <w:rPr>
          <w:rFonts w:ascii="Tahoma" w:hAnsi="Tahoma" w:cs="Tahoma"/>
          <w:b/>
          <w:sz w:val="16"/>
        </w:rPr>
        <w:id w:val="-1857033747"/>
        <w:lock w:val="sdtContentLocked"/>
        <w:placeholder>
          <w:docPart w:val="F43001E5F99F4D8289BB37D8EACF38C5"/>
        </w:placeholder>
        <w:group/>
      </w:sdtPr>
      <w:sdtEndPr>
        <w:rPr>
          <w:b w:val="0"/>
        </w:rPr>
      </w:sdtEndPr>
      <w:sdtContent>
        <w:p w:rsidRPr="00CC7DDA" w:rsidR="00796BF0" w:rsidP="00796BF0" w:rsidRDefault="00796BF0" w14:paraId="684D6502" w14:textId="77777777">
          <w:pPr>
            <w:framePr w:w="3340" w:h="1366" w:hSpace="181" w:wrap="around" w:hAnchor="page" w:vAnchor="page" w:x="7536" w:y="2048" w:hRule="exact"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rsidRPr="00FF34A4" w:rsidR="00796BF0" w:rsidP="00796BF0" w:rsidRDefault="00796BF0" w14:paraId="7C28EAAB" w14:textId="77777777">
          <w:pPr>
            <w:framePr w:w="3340" w:h="1366" w:hSpace="181" w:wrap="around" w:hAnchor="page" w:vAnchor="page" w:x="7536" w:y="2048" w:hRule="exact" w:anchorLock="1"/>
            <w:tabs>
              <w:tab w:val="left" w:pos="142"/>
              <w:tab w:val="left" w:pos="426"/>
            </w:tabs>
            <w:rPr>
              <w:rFonts w:ascii="Tahoma" w:hAnsi="Tahoma" w:cs="Tahoma"/>
              <w:sz w:val="16"/>
            </w:rPr>
          </w:pPr>
          <w:r w:rsidRPr="00FF34A4">
            <w:rPr>
              <w:rFonts w:ascii="Tahoma" w:hAnsi="Tahoma" w:cs="Tahoma"/>
              <w:sz w:val="16"/>
            </w:rPr>
            <w:t>Peter-Schaufler-Platz 1</w:t>
          </w:r>
        </w:p>
        <w:p w:rsidRPr="007209B4" w:rsidR="00796BF0" w:rsidP="00796BF0" w:rsidRDefault="00796BF0" w14:paraId="48BFA65F" w14:textId="77777777">
          <w:pPr>
            <w:framePr w:w="3340" w:h="1366" w:hSpace="181" w:wrap="around" w:hAnchor="page" w:vAnchor="page" w:x="7536" w:y="2048" w:hRule="exact" w:anchorLock="1"/>
            <w:tabs>
              <w:tab w:val="left" w:pos="426"/>
            </w:tabs>
            <w:rPr>
              <w:rFonts w:ascii="Tahoma" w:hAnsi="Tahoma" w:cs="Tahoma"/>
              <w:sz w:val="16"/>
            </w:rPr>
          </w:pPr>
          <w:r w:rsidRPr="007209B4">
            <w:rPr>
              <w:rFonts w:ascii="Tahoma" w:hAnsi="Tahoma" w:cs="Tahoma"/>
              <w:sz w:val="16"/>
            </w:rPr>
            <w:t>71065 Sindelfingen // Germany</w:t>
          </w:r>
        </w:p>
        <w:p w:rsidRPr="007209B4" w:rsidR="00796BF0" w:rsidP="00796BF0" w:rsidRDefault="00796BF0" w14:paraId="7B5E54EA" w14:textId="77777777">
          <w:pPr>
            <w:framePr w:w="3340" w:h="1366" w:hSpace="181" w:wrap="around" w:hAnchor="page" w:vAnchor="page" w:x="7536" w:y="2048" w:hRule="exact"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r>
          <w:r w:rsidRPr="007209B4">
            <w:rPr>
              <w:rFonts w:ascii="Tahoma" w:hAnsi="Tahoma" w:cs="Tahoma"/>
              <w:sz w:val="16"/>
            </w:rPr>
            <w:t>+49 7031 932-0</w:t>
          </w:r>
        </w:p>
        <w:p w:rsidRPr="00B26433" w:rsidR="00796BF0" w:rsidP="00796BF0" w:rsidRDefault="00796BF0" w14:paraId="6CEC7D02" w14:textId="77777777">
          <w:pPr>
            <w:framePr w:w="3340" w:h="1366" w:hSpace="181" w:wrap="around" w:hAnchor="page" w:vAnchor="page" w:x="7536" w:y="2048" w:hRule="exact"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357FE6D38526408EBECFE9E482AC10E3"/>
        </w:placeholder>
        <w:group/>
      </w:sdtPr>
      <w:sdtEndPr/>
      <w:sdtContent>
        <w:sdt>
          <w:sdtPr>
            <w:rPr>
              <w:rFonts w:ascii="Tahoma" w:hAnsi="Tahoma" w:cs="Tahoma"/>
              <w:sz w:val="22"/>
              <w:szCs w:val="22"/>
            </w:rPr>
            <w:id w:val="-1481069674"/>
            <w:lock w:val="sdtContentLocked"/>
            <w:placeholder>
              <w:docPart w:val="357FE6D38526408EBECFE9E482AC10E3"/>
            </w:placeholder>
            <w:group/>
          </w:sdtPr>
          <w:sdtEndPr/>
          <w:sdtContent>
            <w:p w:rsidRPr="00B26433" w:rsidR="00E63021" w:rsidP="00E63021" w:rsidRDefault="00E63021" w14:paraId="47849410" w14:textId="77777777">
              <w:pPr>
                <w:rPr>
                  <w:rFonts w:ascii="Tahoma" w:hAnsi="Tahoma" w:cs="Tahoma"/>
                  <w:sz w:val="22"/>
                  <w:szCs w:val="22"/>
                </w:rPr>
              </w:pPr>
            </w:p>
            <w:p w:rsidRPr="00B26433" w:rsidR="00E63021" w:rsidP="00E63021" w:rsidRDefault="00E63021" w14:paraId="4430F7AA" w14:textId="77777777">
              <w:pPr>
                <w:rPr>
                  <w:rFonts w:ascii="Tahoma" w:hAnsi="Tahoma" w:cs="Tahoma"/>
                  <w:sz w:val="22"/>
                  <w:szCs w:val="22"/>
                </w:rPr>
              </w:pPr>
            </w:p>
            <w:p w:rsidRPr="00B26433" w:rsidR="00E63021" w:rsidP="00E63021" w:rsidRDefault="00E63021" w14:paraId="259A0409" w14:textId="77777777">
              <w:pPr>
                <w:rPr>
                  <w:rFonts w:ascii="Tahoma" w:hAnsi="Tahoma" w:cs="Tahoma"/>
                  <w:sz w:val="22"/>
                  <w:szCs w:val="22"/>
                </w:rPr>
              </w:pPr>
            </w:p>
            <w:p w:rsidRPr="00B26433" w:rsidR="00E63021" w:rsidP="00E63021" w:rsidRDefault="00E63021" w14:paraId="2099877E" w14:textId="77777777">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Pr="00D33B49" w:rsidR="007108D1" w:rsidTr="00EA1AB3" w14:paraId="20032995" w14:textId="77777777">
                <w:trPr>
                  <w:trHeight w:val="182"/>
                </w:trPr>
                <w:tc>
                  <w:tcPr>
                    <w:tcW w:w="2066" w:type="dxa"/>
                    <w:gridSpan w:val="3"/>
                    <w:shd w:val="clear" w:color="auto" w:fill="auto"/>
                  </w:tcPr>
                  <w:p w:rsidRPr="00D33B49" w:rsidR="007108D1" w:rsidP="00EA1AB3" w:rsidRDefault="007108D1" w14:paraId="3CEFA56B" w14:textId="77777777">
                    <w:pPr>
                      <w:framePr w:w="3856" w:h="1372" w:hSpace="181" w:wrap="around" w:hAnchor="page" w:vAnchor="page" w:x="7429" w:y="3584" w:hRule="exact" w:anchorLock="1"/>
                      <w:rPr>
                        <w:rFonts w:ascii="Tahoma" w:hAnsi="Tahoma" w:cs="Tahoma"/>
                        <w:sz w:val="16"/>
                        <w:szCs w:val="16"/>
                      </w:rPr>
                    </w:pPr>
                    <w:bookmarkStart w:name="Adresse" w:id="0"/>
                    <w:bookmarkStart w:name="Text1" w:id="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rsidRPr="00D33B49" w:rsidR="007108D1" w:rsidP="00EA1AB3" w:rsidRDefault="007108D1" w14:paraId="50A9DFFF" w14:textId="77777777">
                    <w:pPr>
                      <w:framePr w:w="3856" w:h="1372" w:hSpace="181" w:wrap="around" w:hAnchor="page" w:vAnchor="page" w:x="7429" w:y="3584" w:hRule="exact" w:anchorLock="1"/>
                      <w:jc w:val="right"/>
                      <w:rPr>
                        <w:rFonts w:ascii="Tahoma" w:hAnsi="Tahoma" w:cs="Tahoma"/>
                        <w:sz w:val="16"/>
                        <w:szCs w:val="16"/>
                      </w:rPr>
                    </w:pPr>
                    <w:bookmarkStart w:name="UnserZeichen" w:id="2"/>
                    <w:bookmarkEnd w:id="2"/>
                  </w:p>
                </w:tc>
              </w:tr>
              <w:tr w:rsidRPr="00D33B49" w:rsidR="007108D1" w:rsidTr="00EA1AB3" w14:paraId="3AC9EF69" w14:textId="77777777">
                <w:trPr>
                  <w:trHeight w:val="113"/>
                </w:trPr>
                <w:tc>
                  <w:tcPr>
                    <w:tcW w:w="3750" w:type="dxa"/>
                    <w:gridSpan w:val="4"/>
                    <w:shd w:val="clear" w:color="auto" w:fill="auto"/>
                  </w:tcPr>
                  <w:p w:rsidRPr="00D33B49" w:rsidR="007108D1" w:rsidP="00EA1AB3" w:rsidRDefault="007108D1" w14:paraId="345EFAD8" w14:textId="77777777">
                    <w:pPr>
                      <w:framePr w:w="3856" w:h="1372" w:hSpace="181" w:wrap="around" w:hAnchor="page" w:vAnchor="page" w:x="7429" w:y="3584" w:hRule="exact" w:anchorLock="1"/>
                      <w:rPr>
                        <w:rFonts w:ascii="Tahoma" w:hAnsi="Tahoma" w:cs="Tahoma"/>
                        <w:sz w:val="12"/>
                        <w:szCs w:val="12"/>
                      </w:rPr>
                    </w:pPr>
                  </w:p>
                </w:tc>
              </w:tr>
              <w:tr w:rsidRPr="00D33B49" w:rsidR="007108D1" w:rsidTr="00EA1AB3" w14:paraId="6745AE7F" w14:textId="77777777">
                <w:trPr>
                  <w:trHeight w:val="181"/>
                </w:trPr>
                <w:tc>
                  <w:tcPr>
                    <w:tcW w:w="1281" w:type="dxa"/>
                    <w:gridSpan w:val="2"/>
                    <w:shd w:val="clear" w:color="auto" w:fill="auto"/>
                  </w:tcPr>
                  <w:p w:rsidRPr="00D33B49" w:rsidR="007108D1" w:rsidP="00EA1AB3" w:rsidRDefault="007108D1" w14:paraId="6FF258CC" w14:textId="77777777">
                    <w:pPr>
                      <w:framePr w:w="3856" w:h="1372" w:hSpace="181" w:wrap="around" w:hAnchor="page" w:vAnchor="page" w:x="7429" w:y="3584" w:hRule="exact"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rsidRPr="00D33B49" w:rsidR="007108D1" w:rsidP="00EA1AB3" w:rsidRDefault="007108D1" w14:paraId="3F457927" w14:textId="77777777">
                    <w:pPr>
                      <w:framePr w:w="3856" w:h="1372" w:hSpace="181" w:wrap="around" w:hAnchor="page" w:vAnchor="page" w:x="7429" w:y="3584" w:hRule="exact" w:anchorLock="1"/>
                      <w:jc w:val="right"/>
                      <w:rPr>
                        <w:rFonts w:ascii="Tahoma" w:hAnsi="Tahoma" w:cs="Tahoma"/>
                        <w:sz w:val="16"/>
                        <w:szCs w:val="16"/>
                      </w:rPr>
                    </w:pPr>
                    <w:bookmarkStart w:name="Absender" w:id="3"/>
                    <w:bookmarkEnd w:id="3"/>
                    <w:r>
                      <w:rPr>
                        <w:rFonts w:ascii="Tahoma" w:hAnsi="Tahoma" w:cs="Tahoma"/>
                        <w:sz w:val="16"/>
                        <w:szCs w:val="16"/>
                      </w:rPr>
                      <w:t>Stefanie Holst</w:t>
                    </w:r>
                  </w:p>
                </w:tc>
              </w:tr>
              <w:tr w:rsidRPr="007108D1" w:rsidR="007108D1" w:rsidTr="00EA1AB3" w14:paraId="4D7862FE" w14:textId="77777777">
                <w:trPr>
                  <w:trHeight w:val="181"/>
                </w:trPr>
                <w:tc>
                  <w:tcPr>
                    <w:tcW w:w="1185" w:type="dxa"/>
                    <w:shd w:val="clear" w:color="auto" w:fill="auto"/>
                  </w:tcPr>
                  <w:p w:rsidRPr="00D33B49" w:rsidR="007108D1" w:rsidP="00EA1AB3" w:rsidRDefault="007108D1" w14:paraId="77443C76" w14:textId="77777777">
                    <w:pPr>
                      <w:framePr w:w="3856" w:h="1372" w:hSpace="181" w:wrap="around" w:hAnchor="page" w:vAnchor="page" w:x="7429" w:y="3584" w:hRule="exact" w:anchorLock="1"/>
                      <w:rPr>
                        <w:rFonts w:ascii="Tahoma" w:hAnsi="Tahoma" w:cs="Tahoma"/>
                        <w:sz w:val="16"/>
                        <w:szCs w:val="16"/>
                      </w:rPr>
                    </w:pPr>
                  </w:p>
                </w:tc>
                <w:tc>
                  <w:tcPr>
                    <w:tcW w:w="2565" w:type="dxa"/>
                    <w:gridSpan w:val="3"/>
                    <w:shd w:val="clear" w:color="auto" w:fill="auto"/>
                    <w:tcMar>
                      <w:right w:w="74" w:type="dxa"/>
                    </w:tcMar>
                  </w:tcPr>
                  <w:p w:rsidRPr="005A1978" w:rsidR="007108D1" w:rsidP="00EA1AB3" w:rsidRDefault="007108D1" w14:paraId="0FD08484" w14:textId="77777777">
                    <w:pPr>
                      <w:framePr w:w="3856" w:h="1372" w:hSpace="181" w:wrap="around" w:hAnchor="page" w:vAnchor="page" w:x="7429" w:y="3584" w:hRule="exact" w:anchorLock="1"/>
                      <w:jc w:val="right"/>
                      <w:rPr>
                        <w:rFonts w:ascii="Tahoma" w:hAnsi="Tahoma" w:cs="Tahoma"/>
                        <w:sz w:val="16"/>
                        <w:szCs w:val="16"/>
                        <w:lang w:val="en-US"/>
                      </w:rPr>
                    </w:pPr>
                    <w:bookmarkStart w:name="Abteilung" w:id="4"/>
                    <w:bookmarkEnd w:id="4"/>
                    <w:r w:rsidRPr="007267DC">
                      <w:rPr>
                        <w:rFonts w:ascii="Tahoma" w:hAnsi="Tahoma" w:cs="Tahoma"/>
                        <w:spacing w:val="-4"/>
                        <w:sz w:val="16"/>
                        <w:szCs w:val="16"/>
                        <w:lang w:val="en-US"/>
                      </w:rPr>
                      <w:t>Head of Corporate Communications</w:t>
                    </w:r>
                    <w:r>
                      <w:rPr>
                        <w:rFonts w:ascii="Tahoma" w:hAnsi="Tahoma" w:cs="Tahoma"/>
                        <w:sz w:val="16"/>
                        <w:szCs w:val="16"/>
                        <w:lang w:val="en-US"/>
                      </w:rPr>
                      <w:t xml:space="preserve"> </w:t>
                    </w:r>
                    <w:r w:rsidRPr="005A1978">
                      <w:rPr>
                        <w:rFonts w:ascii="Tahoma" w:hAnsi="Tahoma" w:cs="Tahoma"/>
                        <w:sz w:val="16"/>
                        <w:szCs w:val="16"/>
                        <w:lang w:val="en-US"/>
                      </w:rPr>
                      <w:t xml:space="preserve">   </w:t>
                    </w:r>
                    <w:r w:rsidRPr="005A1978">
                      <w:rPr>
                        <w:rFonts w:ascii="Tahoma" w:hAnsi="Tahoma" w:cs="Tahoma"/>
                        <w:sz w:val="16"/>
                        <w:szCs w:val="16"/>
                        <w:lang w:val="en-US"/>
                      </w:rPr>
                      <w:br/>
                    </w:r>
                    <w:r w:rsidRPr="005A1978">
                      <w:rPr>
                        <w:rFonts w:ascii="Tahoma" w:hAnsi="Tahoma" w:cs="Tahoma"/>
                        <w:sz w:val="16"/>
                        <w:szCs w:val="16"/>
                        <w:lang w:val="en-US"/>
                      </w:rPr>
                      <w:t xml:space="preserve"> </w:t>
                    </w:r>
                    <w:r>
                      <w:rPr>
                        <w:rFonts w:ascii="Tahoma" w:hAnsi="Tahoma" w:cs="Tahoma"/>
                        <w:sz w:val="16"/>
                        <w:szCs w:val="16"/>
                        <w:lang w:val="en-US"/>
                      </w:rPr>
                      <w:t>and Marketing Content</w:t>
                    </w:r>
                    <w:r w:rsidRPr="005A1978">
                      <w:rPr>
                        <w:rFonts w:ascii="Tahoma" w:hAnsi="Tahoma" w:cs="Tahoma"/>
                        <w:sz w:val="16"/>
                        <w:szCs w:val="16"/>
                        <w:lang w:val="en-US"/>
                      </w:rPr>
                      <w:t xml:space="preserve"> </w:t>
                    </w:r>
                  </w:p>
                </w:tc>
              </w:tr>
              <w:tr w:rsidRPr="00D33B49" w:rsidR="007108D1" w:rsidTr="00EA1AB3" w14:paraId="4CC35717" w14:textId="77777777">
                <w:trPr>
                  <w:trHeight w:val="181"/>
                </w:trPr>
                <w:tc>
                  <w:tcPr>
                    <w:tcW w:w="1281" w:type="dxa"/>
                    <w:gridSpan w:val="2"/>
                    <w:shd w:val="clear" w:color="auto" w:fill="auto"/>
                  </w:tcPr>
                  <w:p w:rsidRPr="00D33B49" w:rsidR="007108D1" w:rsidP="00EA1AB3" w:rsidRDefault="007108D1" w14:paraId="1E7A761A" w14:textId="77777777">
                    <w:pPr>
                      <w:framePr w:w="3856" w:h="1372" w:hSpace="181" w:wrap="around" w:hAnchor="page" w:vAnchor="page" w:x="7429" w:y="3584" w:hRule="exact"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rsidRPr="00D33B49" w:rsidR="007108D1" w:rsidP="00EA1AB3" w:rsidRDefault="007108D1" w14:paraId="5B119664" w14:textId="77777777">
                    <w:pPr>
                      <w:framePr w:w="3856" w:h="1372" w:hSpace="181" w:wrap="around" w:hAnchor="page" w:vAnchor="page" w:x="7429" w:y="3584" w:hRule="exact" w:anchorLock="1"/>
                      <w:jc w:val="right"/>
                      <w:rPr>
                        <w:rFonts w:ascii="Tahoma" w:hAnsi="Tahoma" w:cs="Tahoma"/>
                        <w:sz w:val="16"/>
                        <w:szCs w:val="16"/>
                      </w:rPr>
                    </w:pPr>
                    <w:bookmarkStart w:name="Durchwahl" w:id="5"/>
                    <w:bookmarkEnd w:id="5"/>
                    <w:r>
                      <w:rPr>
                        <w:rFonts w:ascii="Tahoma" w:hAnsi="Tahoma" w:cs="Tahoma"/>
                        <w:sz w:val="16"/>
                        <w:szCs w:val="16"/>
                      </w:rPr>
                      <w:t>+49 7031 932-4327</w:t>
                    </w:r>
                  </w:p>
                </w:tc>
              </w:tr>
              <w:tr w:rsidRPr="00D33B49" w:rsidR="007108D1" w:rsidTr="00EA1AB3" w14:paraId="53D0B059" w14:textId="77777777">
                <w:trPr>
                  <w:trHeight w:val="181"/>
                </w:trPr>
                <w:tc>
                  <w:tcPr>
                    <w:tcW w:w="1281" w:type="dxa"/>
                    <w:gridSpan w:val="2"/>
                    <w:shd w:val="clear" w:color="auto" w:fill="auto"/>
                  </w:tcPr>
                  <w:p w:rsidRPr="00D33B49" w:rsidR="007108D1" w:rsidP="00EA1AB3" w:rsidRDefault="007108D1" w14:paraId="7CF0E23F" w14:textId="77777777">
                    <w:pPr>
                      <w:framePr w:w="3856" w:h="1372" w:hSpace="181" w:wrap="around" w:hAnchor="page" w:vAnchor="page" w:x="7429" w:y="3584" w:hRule="exact"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rsidRPr="00D33B49" w:rsidR="007108D1" w:rsidP="00EA1AB3" w:rsidRDefault="007108D1" w14:paraId="4024835F" w14:textId="77777777">
                    <w:pPr>
                      <w:framePr w:w="3856" w:h="1372" w:hSpace="181" w:wrap="around" w:hAnchor="page" w:vAnchor="page" w:x="7429" w:y="3584" w:hRule="exact" w:anchorLock="1"/>
                      <w:jc w:val="right"/>
                      <w:rPr>
                        <w:rFonts w:ascii="Tahoma" w:hAnsi="Tahoma" w:cs="Tahoma"/>
                        <w:sz w:val="16"/>
                        <w:szCs w:val="16"/>
                      </w:rPr>
                    </w:pPr>
                    <w:bookmarkStart w:name="eMail" w:id="6"/>
                    <w:bookmarkEnd w:id="6"/>
                    <w:r>
                      <w:rPr>
                        <w:rFonts w:ascii="Tahoma" w:hAnsi="Tahoma" w:cs="Tahoma"/>
                        <w:sz w:val="16"/>
                        <w:szCs w:val="16"/>
                      </w:rPr>
                      <w:t>stefanie.holst@bitzer.de</w:t>
                    </w:r>
                  </w:p>
                </w:tc>
              </w:tr>
              <w:tr w:rsidRPr="00D33B49" w:rsidR="007108D1" w:rsidTr="00EA1AB3" w14:paraId="1DC97679" w14:textId="77777777">
                <w:trPr>
                  <w:trHeight w:val="113"/>
                </w:trPr>
                <w:tc>
                  <w:tcPr>
                    <w:tcW w:w="1281" w:type="dxa"/>
                    <w:gridSpan w:val="2"/>
                    <w:shd w:val="clear" w:color="auto" w:fill="auto"/>
                  </w:tcPr>
                  <w:p w:rsidRPr="00D33B49" w:rsidR="007108D1" w:rsidP="00EA1AB3" w:rsidRDefault="007108D1" w14:paraId="080A2233" w14:textId="77777777">
                    <w:pPr>
                      <w:framePr w:w="3856" w:h="1372" w:hSpace="181" w:wrap="around" w:hAnchor="page" w:vAnchor="page" w:x="7429" w:y="3584" w:hRule="exact" w:anchorLock="1"/>
                      <w:ind w:left="-42"/>
                      <w:rPr>
                        <w:rFonts w:ascii="Tahoma" w:hAnsi="Tahoma" w:cs="Tahoma"/>
                        <w:sz w:val="12"/>
                        <w:szCs w:val="12"/>
                      </w:rPr>
                    </w:pPr>
                  </w:p>
                </w:tc>
                <w:tc>
                  <w:tcPr>
                    <w:tcW w:w="2469" w:type="dxa"/>
                    <w:gridSpan w:val="2"/>
                    <w:shd w:val="clear" w:color="auto" w:fill="auto"/>
                  </w:tcPr>
                  <w:p w:rsidRPr="00D33B49" w:rsidR="007108D1" w:rsidP="00EA1AB3" w:rsidRDefault="007108D1" w14:paraId="07CEA62B" w14:textId="77777777">
                    <w:pPr>
                      <w:framePr w:w="3856" w:h="1372" w:hSpace="181" w:wrap="around" w:hAnchor="page" w:vAnchor="page" w:x="7429" w:y="3584" w:hRule="exact" w:anchorLock="1"/>
                      <w:ind w:left="-42"/>
                      <w:jc w:val="right"/>
                      <w:rPr>
                        <w:rFonts w:ascii="Tahoma" w:hAnsi="Tahoma" w:cs="Tahoma"/>
                        <w:sz w:val="12"/>
                        <w:szCs w:val="12"/>
                      </w:rPr>
                    </w:pPr>
                  </w:p>
                </w:tc>
              </w:tr>
            </w:tbl>
            <w:p w:rsidRPr="00D33B49" w:rsidR="007108D1" w:rsidP="007108D1" w:rsidRDefault="007108D1" w14:paraId="54D2B1EF" w14:textId="77777777">
              <w:pPr>
                <w:framePr w:w="3856" w:h="1372" w:hSpace="181" w:wrap="around" w:hAnchor="page" w:vAnchor="page" w:x="7429" w:y="3584" w:hRule="exact" w:anchorLock="1"/>
                <w:rPr>
                  <w:rFonts w:ascii="Tahoma" w:hAnsi="Tahoma" w:cs="Tahoma"/>
                </w:rPr>
              </w:pPr>
            </w:p>
            <w:p w:rsidRPr="00CD3C95" w:rsidR="00E63021" w:rsidP="00E63021" w:rsidRDefault="00E63021" w14:paraId="3200FD95" w14:textId="77777777">
              <w:pPr>
                <w:rPr>
                  <w:rFonts w:ascii="Tahoma" w:hAnsi="Tahoma" w:cs="Tahoma"/>
                  <w:sz w:val="22"/>
                  <w:szCs w:val="22"/>
                </w:rPr>
              </w:pPr>
            </w:p>
            <w:p w:rsidRPr="00CD3C95" w:rsidR="00CB5388" w:rsidP="00E63021" w:rsidRDefault="00CB5388" w14:paraId="6B0D1C36" w14:textId="77777777">
              <w:pPr>
                <w:tabs>
                  <w:tab w:val="left" w:pos="1851"/>
                </w:tabs>
                <w:rPr>
                  <w:rFonts w:ascii="Tahoma" w:hAnsi="Tahoma" w:cs="Tahoma"/>
                  <w:sz w:val="22"/>
                  <w:szCs w:val="22"/>
                </w:rPr>
              </w:pPr>
            </w:p>
            <w:p w:rsidR="007F11B8" w:rsidP="00E63021" w:rsidRDefault="007F11B8" w14:paraId="710030B6" w14:textId="77777777">
              <w:pPr>
                <w:tabs>
                  <w:tab w:val="left" w:pos="1851"/>
                </w:tabs>
                <w:rPr>
                  <w:rFonts w:ascii="Tahoma" w:hAnsi="Tahoma" w:cs="Tahoma"/>
                  <w:sz w:val="22"/>
                  <w:szCs w:val="22"/>
                </w:rPr>
              </w:pPr>
              <w:bookmarkStart w:name="Betreff" w:id="7"/>
              <w:bookmarkEnd w:id="7"/>
            </w:p>
            <w:p w:rsidR="005A1070" w:rsidP="00E63021" w:rsidRDefault="005A1070" w14:paraId="2F59A1F1" w14:textId="77777777">
              <w:pPr>
                <w:tabs>
                  <w:tab w:val="left" w:pos="1851"/>
                </w:tabs>
                <w:rPr>
                  <w:rFonts w:ascii="Tahoma" w:hAnsi="Tahoma" w:cs="Tahoma"/>
                  <w:sz w:val="22"/>
                  <w:szCs w:val="22"/>
                </w:rPr>
              </w:pPr>
            </w:p>
            <w:p w:rsidR="005A1070" w:rsidP="00E63021" w:rsidRDefault="005A1070" w14:paraId="1CA65CB7" w14:textId="77777777">
              <w:pPr>
                <w:tabs>
                  <w:tab w:val="left" w:pos="1851"/>
                </w:tabs>
                <w:rPr>
                  <w:rFonts w:ascii="Tahoma" w:hAnsi="Tahoma" w:cs="Tahoma"/>
                  <w:sz w:val="22"/>
                  <w:szCs w:val="22"/>
                </w:rPr>
              </w:pPr>
            </w:p>
            <w:p w:rsidR="005A1070" w:rsidP="00E63021" w:rsidRDefault="005A1070" w14:paraId="353F9ADE" w14:textId="77777777">
              <w:pPr>
                <w:tabs>
                  <w:tab w:val="left" w:pos="1851"/>
                </w:tabs>
                <w:rPr>
                  <w:rFonts w:ascii="Tahoma" w:hAnsi="Tahoma" w:cs="Tahoma"/>
                  <w:sz w:val="22"/>
                  <w:szCs w:val="22"/>
                </w:rPr>
              </w:pPr>
            </w:p>
            <w:p w:rsidR="005A1070" w:rsidP="00E63021" w:rsidRDefault="005A1070" w14:paraId="64250DF0" w14:textId="77777777">
              <w:pPr>
                <w:tabs>
                  <w:tab w:val="left" w:pos="1851"/>
                </w:tabs>
                <w:rPr>
                  <w:rFonts w:ascii="Tahoma" w:hAnsi="Tahoma" w:cs="Tahoma"/>
                  <w:sz w:val="22"/>
                  <w:szCs w:val="22"/>
                </w:rPr>
              </w:pPr>
            </w:p>
            <w:p w:rsidR="005A1070" w:rsidP="00E63021" w:rsidRDefault="005A1070" w14:paraId="7C94A17A" w14:textId="77777777">
              <w:pPr>
                <w:tabs>
                  <w:tab w:val="left" w:pos="1851"/>
                </w:tabs>
                <w:rPr>
                  <w:rFonts w:ascii="Tahoma" w:hAnsi="Tahoma" w:cs="Tahoma"/>
                  <w:sz w:val="22"/>
                  <w:szCs w:val="22"/>
                </w:rPr>
              </w:pPr>
            </w:p>
            <w:p w:rsidR="007F11B8" w:rsidP="00E63021" w:rsidRDefault="00D956DD" w14:paraId="6D03B7BC" w14:textId="77777777">
              <w:pPr>
                <w:tabs>
                  <w:tab w:val="left" w:pos="1851"/>
                </w:tabs>
                <w:rPr>
                  <w:rFonts w:ascii="Tahoma" w:hAnsi="Tahoma" w:cs="Tahoma"/>
                  <w:sz w:val="22"/>
                  <w:szCs w:val="22"/>
                </w:rPr>
              </w:pPr>
            </w:p>
          </w:sdtContent>
        </w:sdt>
        <w:p w:rsidRPr="00CD3C95" w:rsidR="005E09B0" w:rsidP="00E63021" w:rsidRDefault="00D956DD" w14:paraId="42AC8F39" w14:textId="77777777">
          <w:pPr>
            <w:tabs>
              <w:tab w:val="left" w:pos="1851"/>
            </w:tabs>
            <w:rPr>
              <w:rFonts w:ascii="Tahoma" w:hAnsi="Tahoma" w:cs="Tahoma"/>
              <w:sz w:val="22"/>
              <w:szCs w:val="22"/>
            </w:rPr>
            <w:sectPr w:rsidRPr="00CD3C95" w:rsidR="005E09B0" w:rsidSect="006F5836">
              <w:headerReference w:type="default" r:id="rId10"/>
              <w:headerReference w:type="first" r:id="rId11"/>
              <w:footerReference w:type="first" r:id="rId12"/>
              <w:pgSz w:w="11906" w:h="16838" w:code="9"/>
              <w:pgMar w:top="991" w:right="680" w:bottom="1418" w:left="1247" w:header="850" w:footer="227" w:gutter="0"/>
              <w:cols w:space="708"/>
              <w:docGrid w:linePitch="326"/>
            </w:sectPr>
          </w:pPr>
        </w:p>
      </w:sdtContent>
    </w:sdt>
    <w:p w:rsidR="00421B40" w:rsidP="00FC04ED" w:rsidRDefault="00421B40" w14:paraId="12E58032" w14:textId="77777777">
      <w:pPr>
        <w:spacing w:line="360" w:lineRule="auto"/>
        <w:rPr>
          <w:rFonts w:ascii="Tahoma" w:hAnsi="Tahoma" w:eastAsia="Times New Roman" w:cs="Tahoma"/>
          <w:sz w:val="22"/>
          <w:szCs w:val="22"/>
          <w:lang w:val="en-US" w:eastAsia="en-US"/>
        </w:rPr>
      </w:pPr>
      <w:bookmarkStart w:name="Text" w:id="8"/>
      <w:bookmarkStart w:name="_Hlk192162377" w:id="9"/>
      <w:bookmarkEnd w:id="8"/>
    </w:p>
    <w:p w:rsidRPr="00FC04ED" w:rsidR="00FC04ED" w:rsidP="00FC04ED" w:rsidRDefault="00FC04ED" w14:paraId="615B41E7" w14:textId="50A9887A">
      <w:pPr>
        <w:spacing w:line="360" w:lineRule="auto"/>
        <w:rPr>
          <w:rFonts w:ascii="Tahoma" w:hAnsi="Tahoma" w:eastAsia="Times New Roman" w:cs="Tahoma"/>
          <w:sz w:val="22"/>
          <w:szCs w:val="22"/>
          <w:lang w:val="en-US" w:eastAsia="en-US"/>
        </w:rPr>
      </w:pPr>
      <w:r w:rsidRPr="00A701B1">
        <w:rPr>
          <w:rFonts w:ascii="Tahoma" w:hAnsi="Tahoma" w:eastAsia="Times New Roman" w:cs="Tahoma"/>
          <w:sz w:val="22"/>
          <w:szCs w:val="22"/>
          <w:lang w:val="en-US" w:eastAsia="en-US"/>
        </w:rPr>
        <w:t xml:space="preserve">BITZER Group </w:t>
      </w:r>
      <w:r w:rsidRPr="009C04B8">
        <w:rPr>
          <w:rFonts w:ascii="Tahoma" w:hAnsi="Tahoma" w:eastAsia="Times New Roman" w:cs="Tahoma"/>
          <w:sz w:val="22"/>
          <w:szCs w:val="22"/>
          <w:lang w:val="en-US" w:eastAsia="en-US"/>
        </w:rPr>
        <w:t>mourns</w:t>
      </w:r>
    </w:p>
    <w:p w:rsidRPr="00FC04ED" w:rsidR="00FC04ED" w:rsidP="00FC04ED" w:rsidRDefault="00FC04ED" w14:paraId="04FC2AA4" w14:textId="4ABF9CD6">
      <w:pPr>
        <w:spacing w:line="360" w:lineRule="auto"/>
        <w:rPr>
          <w:rFonts w:ascii="Tahoma" w:hAnsi="Tahoma" w:eastAsia="Times New Roman" w:cs="Tahoma"/>
          <w:b/>
          <w:sz w:val="28"/>
          <w:szCs w:val="28"/>
          <w:lang w:val="en-US"/>
        </w:rPr>
      </w:pPr>
      <w:r w:rsidRPr="00A701B1">
        <w:rPr>
          <w:rFonts w:ascii="Tahoma" w:hAnsi="Tahoma" w:eastAsia="Times New Roman" w:cs="Tahoma"/>
          <w:b/>
          <w:sz w:val="28"/>
          <w:szCs w:val="28"/>
          <w:lang w:val="en-US" w:eastAsia="en-US"/>
        </w:rPr>
        <w:t xml:space="preserve">Christiane </w:t>
      </w:r>
      <w:proofErr w:type="spellStart"/>
      <w:r w:rsidRPr="00A701B1">
        <w:rPr>
          <w:rFonts w:ascii="Tahoma" w:hAnsi="Tahoma" w:eastAsia="Times New Roman" w:cs="Tahoma"/>
          <w:b/>
          <w:sz w:val="28"/>
          <w:szCs w:val="28"/>
          <w:lang w:val="en-US" w:eastAsia="en-US"/>
        </w:rPr>
        <w:t>Schaufler</w:t>
      </w:r>
      <w:proofErr w:type="spellEnd"/>
      <w:r w:rsidRPr="00A701B1">
        <w:rPr>
          <w:rFonts w:ascii="Tahoma" w:hAnsi="Tahoma" w:eastAsia="Times New Roman" w:cs="Tahoma"/>
          <w:b/>
          <w:sz w:val="28"/>
          <w:szCs w:val="28"/>
          <w:lang w:val="en-US" w:eastAsia="en-US"/>
        </w:rPr>
        <w:t>-Münch has passed away</w:t>
      </w:r>
    </w:p>
    <w:bookmarkEnd w:id="9"/>
    <w:p w:rsidRPr="00756B91" w:rsidR="00756B91" w:rsidP="4D586478" w:rsidRDefault="00756B91" w14:paraId="32D4EC20" w14:textId="00EF1392">
      <w:pPr>
        <w:spacing w:before="240" w:line="360" w:lineRule="auto"/>
        <w:rPr>
          <w:rFonts w:ascii="Tahoma" w:hAnsi="Tahoma"/>
          <w:i/>
          <w:iCs/>
          <w:sz w:val="22"/>
          <w:szCs w:val="22"/>
          <w:lang w:val="en-US"/>
        </w:rPr>
      </w:pPr>
      <w:r w:rsidRPr="4D586478">
        <w:rPr>
          <w:rFonts w:ascii="Tahoma" w:hAnsi="Tahoma"/>
          <w:i/>
          <w:iCs/>
          <w:sz w:val="22"/>
          <w:szCs w:val="22"/>
          <w:lang w:val="en-US"/>
        </w:rPr>
        <w:t xml:space="preserve">Sindelfingen, </w:t>
      </w:r>
      <w:r w:rsidRPr="4D586478" w:rsidR="00FC04ED">
        <w:rPr>
          <w:rFonts w:ascii="Tahoma" w:hAnsi="Tahoma"/>
          <w:i/>
          <w:iCs/>
          <w:sz w:val="22"/>
          <w:szCs w:val="22"/>
          <w:lang w:val="en-US"/>
        </w:rPr>
        <w:t>2</w:t>
      </w:r>
      <w:r w:rsidRPr="4D586478">
        <w:rPr>
          <w:rFonts w:ascii="Tahoma" w:hAnsi="Tahoma"/>
          <w:i/>
          <w:iCs/>
          <w:sz w:val="22"/>
          <w:szCs w:val="22"/>
          <w:lang w:val="en-US"/>
        </w:rPr>
        <w:t>2.0</w:t>
      </w:r>
      <w:r w:rsidRPr="4D586478" w:rsidR="00FC04ED">
        <w:rPr>
          <w:rFonts w:ascii="Tahoma" w:hAnsi="Tahoma"/>
          <w:i/>
          <w:iCs/>
          <w:sz w:val="22"/>
          <w:szCs w:val="22"/>
          <w:lang w:val="en-US"/>
        </w:rPr>
        <w:t>4</w:t>
      </w:r>
      <w:r w:rsidRPr="4D586478">
        <w:rPr>
          <w:rFonts w:ascii="Tahoma" w:hAnsi="Tahoma"/>
          <w:i/>
          <w:iCs/>
          <w:sz w:val="22"/>
          <w:szCs w:val="22"/>
          <w:lang w:val="en-US"/>
        </w:rPr>
        <w:t>.2025.</w:t>
      </w:r>
      <w:r w:rsidRPr="4D586478">
        <w:rPr>
          <w:rFonts w:ascii="Tahoma" w:hAnsi="Tahoma" w:cs="Tahoma"/>
          <w:i/>
          <w:iCs/>
          <w:sz w:val="22"/>
          <w:szCs w:val="22"/>
          <w:lang w:val="en-US"/>
        </w:rPr>
        <w:t xml:space="preserve"> </w:t>
      </w:r>
      <w:r w:rsidRPr="4D586478" w:rsidR="00FC04ED">
        <w:rPr>
          <w:rFonts w:ascii="Tahoma" w:hAnsi="Tahoma"/>
          <w:i/>
          <w:iCs/>
          <w:sz w:val="22"/>
          <w:szCs w:val="22"/>
          <w:lang w:val="en-US"/>
        </w:rPr>
        <w:t>The</w:t>
      </w:r>
      <w:r w:rsidRPr="4D586478" w:rsidR="026DDB24">
        <w:rPr>
          <w:rFonts w:ascii="Tahoma" w:hAnsi="Tahoma"/>
          <w:i/>
          <w:iCs/>
          <w:sz w:val="22"/>
          <w:szCs w:val="22"/>
          <w:lang w:val="en-US"/>
        </w:rPr>
        <w:t xml:space="preserve"> </w:t>
      </w:r>
      <w:r w:rsidRPr="4D586478" w:rsidR="00FC04ED">
        <w:rPr>
          <w:rFonts w:ascii="Tahoma" w:hAnsi="Tahoma"/>
          <w:i/>
          <w:iCs/>
          <w:sz w:val="22"/>
          <w:szCs w:val="22"/>
          <w:lang w:val="en-US"/>
        </w:rPr>
        <w:t xml:space="preserve">BITZER Group mourns the loss of Christiane </w:t>
      </w:r>
      <w:proofErr w:type="spellStart"/>
      <w:r w:rsidRPr="4D586478" w:rsidR="00FC04ED">
        <w:rPr>
          <w:rFonts w:ascii="Tahoma" w:hAnsi="Tahoma"/>
          <w:i/>
          <w:iCs/>
          <w:sz w:val="22"/>
          <w:szCs w:val="22"/>
          <w:lang w:val="en-US"/>
        </w:rPr>
        <w:t>Schaufler</w:t>
      </w:r>
      <w:proofErr w:type="spellEnd"/>
      <w:r w:rsidRPr="4D586478" w:rsidR="00FC04ED">
        <w:rPr>
          <w:rFonts w:ascii="Tahoma" w:hAnsi="Tahoma"/>
          <w:i/>
          <w:iCs/>
          <w:sz w:val="22"/>
          <w:szCs w:val="22"/>
          <w:lang w:val="en-US"/>
        </w:rPr>
        <w:t xml:space="preserve">-Münch who passed away at the age of 90. After the death of her husband, Senator h. c. Peter </w:t>
      </w:r>
      <w:proofErr w:type="spellStart"/>
      <w:r w:rsidRPr="4D586478" w:rsidR="00FC04ED">
        <w:rPr>
          <w:rFonts w:ascii="Tahoma" w:hAnsi="Tahoma"/>
          <w:i/>
          <w:iCs/>
          <w:sz w:val="22"/>
          <w:szCs w:val="22"/>
          <w:lang w:val="en-US"/>
        </w:rPr>
        <w:t>Schaufler</w:t>
      </w:r>
      <w:proofErr w:type="spellEnd"/>
      <w:r w:rsidRPr="4D586478" w:rsidR="00FC04ED">
        <w:rPr>
          <w:rFonts w:ascii="Tahoma" w:hAnsi="Tahoma"/>
          <w:i/>
          <w:iCs/>
          <w:sz w:val="22"/>
          <w:szCs w:val="22"/>
          <w:lang w:val="en-US"/>
        </w:rPr>
        <w:t xml:space="preserve"> (1940</w:t>
      </w:r>
      <w:r w:rsidRPr="4D586478" w:rsidR="3C8BA588">
        <w:rPr>
          <w:rFonts w:ascii="Tahoma" w:hAnsi="Tahoma"/>
          <w:i/>
          <w:iCs/>
          <w:sz w:val="22"/>
          <w:szCs w:val="22"/>
          <w:lang w:val="en-US"/>
        </w:rPr>
        <w:t>-</w:t>
      </w:r>
      <w:r w:rsidRPr="4D586478" w:rsidR="00FC04ED">
        <w:rPr>
          <w:rFonts w:ascii="Tahoma" w:hAnsi="Tahoma"/>
          <w:i/>
          <w:iCs/>
          <w:sz w:val="22"/>
          <w:szCs w:val="22"/>
          <w:lang w:val="en-US"/>
        </w:rPr>
        <w:t xml:space="preserve">2015), she impressively shaped the culture of the refrigeration, air conditioning and heat pump specialist BITZER with her warmth and humanity. </w:t>
      </w:r>
      <w:r w:rsidRPr="4D586478" w:rsidR="635ABA47">
        <w:rPr>
          <w:rFonts w:ascii="Tahoma" w:hAnsi="Tahoma"/>
          <w:i/>
          <w:iCs/>
          <w:sz w:val="22"/>
          <w:szCs w:val="22"/>
          <w:lang w:val="en-US"/>
        </w:rPr>
        <w:t>B</w:t>
      </w:r>
      <w:r w:rsidRPr="4D586478" w:rsidR="00FC04ED">
        <w:rPr>
          <w:rFonts w:ascii="Tahoma" w:hAnsi="Tahoma"/>
          <w:i/>
          <w:iCs/>
          <w:sz w:val="22"/>
          <w:szCs w:val="22"/>
          <w:lang w:val="en-US"/>
        </w:rPr>
        <w:t xml:space="preserve">ITZER is now </w:t>
      </w:r>
      <w:r w:rsidRPr="4D586478" w:rsidR="00BD6956">
        <w:rPr>
          <w:rFonts w:ascii="Tahoma" w:hAnsi="Tahoma"/>
          <w:i/>
          <w:iCs/>
          <w:sz w:val="22"/>
          <w:szCs w:val="22"/>
          <w:lang w:val="en-US"/>
        </w:rPr>
        <w:t>in the hands of</w:t>
      </w:r>
      <w:r w:rsidRPr="4D586478" w:rsidR="00FC04ED">
        <w:rPr>
          <w:rFonts w:ascii="Tahoma" w:hAnsi="Tahoma"/>
          <w:i/>
          <w:iCs/>
          <w:sz w:val="22"/>
          <w:szCs w:val="22"/>
          <w:lang w:val="en-US"/>
        </w:rPr>
        <w:t xml:space="preserve"> the foundation</w:t>
      </w:r>
      <w:r w:rsidRPr="4D586478" w:rsidR="6D8FB82C">
        <w:rPr>
          <w:rFonts w:ascii="Tahoma" w:hAnsi="Tahoma"/>
          <w:i/>
          <w:iCs/>
          <w:sz w:val="22"/>
          <w:szCs w:val="22"/>
          <w:lang w:val="en-US"/>
        </w:rPr>
        <w:t xml:space="preserve"> which ensures also in the future the independence as an autonomous company.</w:t>
      </w:r>
    </w:p>
    <w:p w:rsidRPr="00756B91" w:rsidR="00756B91" w:rsidP="00756B91" w:rsidRDefault="00FC04ED" w14:paraId="7A815185" w14:textId="46889297">
      <w:pPr>
        <w:spacing w:before="240" w:line="360" w:lineRule="auto"/>
        <w:rPr>
          <w:rFonts w:ascii="Tahoma" w:hAnsi="Tahoma"/>
          <w:sz w:val="22"/>
          <w:szCs w:val="22"/>
          <w:lang w:val="en-US"/>
        </w:rPr>
      </w:pPr>
      <w:r w:rsidRPr="4D586478">
        <w:rPr>
          <w:rFonts w:ascii="Tahoma" w:hAnsi="Tahoma"/>
          <w:sz w:val="22"/>
          <w:szCs w:val="22"/>
          <w:lang w:val="en-US"/>
        </w:rPr>
        <w:t xml:space="preserve">Christiane </w:t>
      </w:r>
      <w:proofErr w:type="spellStart"/>
      <w:r w:rsidRPr="4D586478">
        <w:rPr>
          <w:rFonts w:ascii="Tahoma" w:hAnsi="Tahoma"/>
          <w:sz w:val="22"/>
          <w:szCs w:val="22"/>
          <w:lang w:val="en-US"/>
        </w:rPr>
        <w:t>Schaufler</w:t>
      </w:r>
      <w:proofErr w:type="spellEnd"/>
      <w:r w:rsidRPr="4D586478">
        <w:rPr>
          <w:rFonts w:ascii="Tahoma" w:hAnsi="Tahoma"/>
          <w:sz w:val="22"/>
          <w:szCs w:val="22"/>
          <w:lang w:val="en-US"/>
        </w:rPr>
        <w:t xml:space="preserve">-Münch passed away last </w:t>
      </w:r>
      <w:r w:rsidR="00056029">
        <w:rPr>
          <w:rFonts w:ascii="Tahoma" w:hAnsi="Tahoma"/>
          <w:sz w:val="22"/>
          <w:szCs w:val="22"/>
          <w:lang w:val="en-US"/>
        </w:rPr>
        <w:t>W</w:t>
      </w:r>
      <w:r w:rsidRPr="4D586478">
        <w:rPr>
          <w:rFonts w:ascii="Tahoma" w:hAnsi="Tahoma"/>
          <w:sz w:val="22"/>
          <w:szCs w:val="22"/>
          <w:lang w:val="en-US"/>
        </w:rPr>
        <w:t xml:space="preserve">ednesday at the age of 90. With her death, her shares will transfer to </w:t>
      </w:r>
      <w:hyperlink r:id="rId13">
        <w:r w:rsidRPr="4D586478">
          <w:rPr>
            <w:rStyle w:val="Hyperlink"/>
            <w:rFonts w:ascii="Tahoma" w:hAnsi="Tahoma"/>
            <w:sz w:val="22"/>
            <w:szCs w:val="22"/>
            <w:lang w:val="en-US"/>
          </w:rPr>
          <w:t>THE SCHAUFLER FOUNDATION</w:t>
        </w:r>
      </w:hyperlink>
      <w:r w:rsidRPr="4D586478">
        <w:rPr>
          <w:rFonts w:ascii="Tahoma" w:hAnsi="Tahoma"/>
          <w:sz w:val="22"/>
          <w:szCs w:val="22"/>
          <w:lang w:val="en-US"/>
        </w:rPr>
        <w:t xml:space="preserve">. Like her husband, Senator h. c. Peter </w:t>
      </w:r>
      <w:proofErr w:type="spellStart"/>
      <w:r w:rsidRPr="4D586478">
        <w:rPr>
          <w:rFonts w:ascii="Tahoma" w:hAnsi="Tahoma"/>
          <w:sz w:val="22"/>
          <w:szCs w:val="22"/>
          <w:lang w:val="en-US"/>
        </w:rPr>
        <w:t>Schaufler</w:t>
      </w:r>
      <w:proofErr w:type="spellEnd"/>
      <w:r w:rsidRPr="4D586478">
        <w:rPr>
          <w:rFonts w:ascii="Tahoma" w:hAnsi="Tahoma"/>
          <w:sz w:val="22"/>
          <w:szCs w:val="22"/>
          <w:lang w:val="en-US"/>
        </w:rPr>
        <w:t xml:space="preserve">, Christiane </w:t>
      </w:r>
      <w:proofErr w:type="spellStart"/>
      <w:r w:rsidRPr="4D586478">
        <w:rPr>
          <w:rFonts w:ascii="Tahoma" w:hAnsi="Tahoma"/>
          <w:sz w:val="22"/>
          <w:szCs w:val="22"/>
          <w:lang w:val="en-US"/>
        </w:rPr>
        <w:t>Schaufler</w:t>
      </w:r>
      <w:proofErr w:type="spellEnd"/>
      <w:r w:rsidRPr="4D586478">
        <w:rPr>
          <w:rFonts w:ascii="Tahoma" w:hAnsi="Tahoma"/>
          <w:sz w:val="22"/>
          <w:szCs w:val="22"/>
          <w:lang w:val="en-US"/>
        </w:rPr>
        <w:t xml:space="preserve">-Münch particularly valued </w:t>
      </w:r>
      <w:r w:rsidRPr="4D586478" w:rsidR="009C7265">
        <w:rPr>
          <w:rFonts w:ascii="Tahoma" w:hAnsi="Tahoma"/>
          <w:sz w:val="22"/>
          <w:szCs w:val="22"/>
          <w:lang w:val="en-US"/>
        </w:rPr>
        <w:t>the</w:t>
      </w:r>
      <w:r w:rsidRPr="4D586478">
        <w:rPr>
          <w:rFonts w:ascii="Tahoma" w:hAnsi="Tahoma"/>
          <w:sz w:val="22"/>
          <w:szCs w:val="22"/>
          <w:lang w:val="en-US"/>
        </w:rPr>
        <w:t xml:space="preserve"> connections with people in and around BITZER, the art world and society. When Peter </w:t>
      </w:r>
      <w:proofErr w:type="spellStart"/>
      <w:r w:rsidRPr="4D586478">
        <w:rPr>
          <w:rFonts w:ascii="Tahoma" w:hAnsi="Tahoma"/>
          <w:sz w:val="22"/>
          <w:szCs w:val="22"/>
          <w:lang w:val="en-US"/>
        </w:rPr>
        <w:t>Schaufler</w:t>
      </w:r>
      <w:proofErr w:type="spellEnd"/>
      <w:r w:rsidRPr="4D586478">
        <w:rPr>
          <w:rFonts w:ascii="Tahoma" w:hAnsi="Tahoma"/>
          <w:sz w:val="22"/>
          <w:szCs w:val="22"/>
          <w:lang w:val="en-US"/>
        </w:rPr>
        <w:t xml:space="preserve">, owner and CEO of the BITZER Group, unexpectedly passed away in 2015, Christiane </w:t>
      </w:r>
      <w:proofErr w:type="spellStart"/>
      <w:r w:rsidRPr="4D586478">
        <w:rPr>
          <w:rFonts w:ascii="Tahoma" w:hAnsi="Tahoma"/>
          <w:sz w:val="22"/>
          <w:szCs w:val="22"/>
          <w:lang w:val="en-US"/>
        </w:rPr>
        <w:t>Schaufler</w:t>
      </w:r>
      <w:proofErr w:type="spellEnd"/>
      <w:r w:rsidRPr="4D586478">
        <w:rPr>
          <w:rFonts w:ascii="Tahoma" w:hAnsi="Tahoma"/>
          <w:sz w:val="22"/>
          <w:szCs w:val="22"/>
          <w:lang w:val="en-US"/>
        </w:rPr>
        <w:t xml:space="preserve">-Münch took over </w:t>
      </w:r>
      <w:r w:rsidRPr="4D586478" w:rsidR="0051647A">
        <w:rPr>
          <w:rFonts w:ascii="Tahoma" w:hAnsi="Tahoma"/>
          <w:sz w:val="22"/>
          <w:szCs w:val="22"/>
          <w:lang w:val="en-US"/>
        </w:rPr>
        <w:t xml:space="preserve">the role </w:t>
      </w:r>
      <w:r w:rsidRPr="4D586478">
        <w:rPr>
          <w:rFonts w:ascii="Tahoma" w:hAnsi="Tahoma"/>
          <w:sz w:val="22"/>
          <w:szCs w:val="22"/>
          <w:lang w:val="en-US"/>
        </w:rPr>
        <w:t>as Chair</w:t>
      </w:r>
      <w:r w:rsidRPr="4D586478" w:rsidR="00015819">
        <w:rPr>
          <w:rFonts w:ascii="Tahoma" w:hAnsi="Tahoma"/>
          <w:sz w:val="22"/>
          <w:szCs w:val="22"/>
          <w:lang w:val="en-US"/>
        </w:rPr>
        <w:t>woman</w:t>
      </w:r>
      <w:r w:rsidRPr="4D586478">
        <w:rPr>
          <w:rFonts w:ascii="Tahoma" w:hAnsi="Tahoma"/>
          <w:sz w:val="22"/>
          <w:szCs w:val="22"/>
          <w:lang w:val="en-US"/>
        </w:rPr>
        <w:t xml:space="preserve"> of the Supervisory Board </w:t>
      </w:r>
      <w:r w:rsidRPr="4D586478" w:rsidR="009C04B8">
        <w:rPr>
          <w:rFonts w:ascii="Tahoma" w:hAnsi="Tahoma"/>
          <w:sz w:val="22"/>
          <w:szCs w:val="22"/>
          <w:lang w:val="en-US"/>
        </w:rPr>
        <w:t xml:space="preserve">of BITZER SE </w:t>
      </w:r>
      <w:r w:rsidRPr="4D586478">
        <w:rPr>
          <w:rFonts w:ascii="Tahoma" w:hAnsi="Tahoma"/>
          <w:sz w:val="22"/>
          <w:szCs w:val="22"/>
          <w:lang w:val="en-US"/>
        </w:rPr>
        <w:t>and Chair</w:t>
      </w:r>
      <w:r w:rsidRPr="4D586478" w:rsidR="00015819">
        <w:rPr>
          <w:rFonts w:ascii="Tahoma" w:hAnsi="Tahoma"/>
          <w:sz w:val="22"/>
          <w:szCs w:val="22"/>
          <w:lang w:val="en-US"/>
        </w:rPr>
        <w:t>woman</w:t>
      </w:r>
      <w:r w:rsidRPr="4D586478">
        <w:rPr>
          <w:rFonts w:ascii="Tahoma" w:hAnsi="Tahoma"/>
          <w:sz w:val="22"/>
          <w:szCs w:val="22"/>
          <w:lang w:val="en-US"/>
        </w:rPr>
        <w:t xml:space="preserve"> of the Board of Trustees of THE SCHAUFLER FOUNDATION – roles she fulfilled for many years.</w:t>
      </w:r>
    </w:p>
    <w:p w:rsidR="00D53CC5" w:rsidP="00D53CC5" w:rsidRDefault="00FC04ED" w14:paraId="00692BA0" w14:textId="4797CC72">
      <w:pPr>
        <w:spacing w:before="240" w:line="360" w:lineRule="auto"/>
        <w:rPr>
          <w:rFonts w:ascii="Tahoma" w:hAnsi="Tahoma"/>
          <w:sz w:val="22"/>
          <w:szCs w:val="22"/>
          <w:lang w:val="en-US"/>
        </w:rPr>
      </w:pPr>
      <w:r w:rsidRPr="4D586478">
        <w:rPr>
          <w:rFonts w:ascii="Tahoma" w:hAnsi="Tahoma"/>
          <w:sz w:val="22"/>
          <w:szCs w:val="22"/>
          <w:lang w:val="en-US"/>
        </w:rPr>
        <w:t xml:space="preserve">Christiane </w:t>
      </w:r>
      <w:proofErr w:type="spellStart"/>
      <w:r w:rsidRPr="4D586478">
        <w:rPr>
          <w:rFonts w:ascii="Tahoma" w:hAnsi="Tahoma"/>
          <w:sz w:val="22"/>
          <w:szCs w:val="22"/>
          <w:lang w:val="en-US"/>
        </w:rPr>
        <w:t>Schaufler</w:t>
      </w:r>
      <w:proofErr w:type="spellEnd"/>
      <w:r w:rsidRPr="4D586478">
        <w:rPr>
          <w:rFonts w:ascii="Tahoma" w:hAnsi="Tahoma"/>
          <w:sz w:val="22"/>
          <w:szCs w:val="22"/>
          <w:lang w:val="en-US"/>
        </w:rPr>
        <w:t xml:space="preserve">-Münch was known throughout her life for her </w:t>
      </w:r>
      <w:r w:rsidRPr="4D586478" w:rsidR="00962052">
        <w:rPr>
          <w:rFonts w:ascii="Tahoma" w:hAnsi="Tahoma"/>
          <w:sz w:val="22"/>
          <w:szCs w:val="22"/>
          <w:lang w:val="en-US"/>
        </w:rPr>
        <w:t xml:space="preserve">unparalleled </w:t>
      </w:r>
      <w:r w:rsidRPr="4D586478">
        <w:rPr>
          <w:rFonts w:ascii="Tahoma" w:hAnsi="Tahoma"/>
          <w:sz w:val="22"/>
          <w:szCs w:val="22"/>
          <w:lang w:val="en-US"/>
        </w:rPr>
        <w:t xml:space="preserve">humanity, warmth, modesty and elegance. </w:t>
      </w:r>
      <w:r w:rsidRPr="00D53CC5" w:rsidR="00D53CC5">
        <w:rPr>
          <w:rFonts w:ascii="Tahoma" w:hAnsi="Tahoma"/>
          <w:sz w:val="22"/>
          <w:szCs w:val="22"/>
          <w:lang w:val="en-US"/>
        </w:rPr>
        <w:t xml:space="preserve">With her personality, her way of staying in the background, and her strong presence when she was physically present, she strengthened the sense of </w:t>
      </w:r>
      <w:r w:rsidR="00D53CC5">
        <w:rPr>
          <w:rFonts w:ascii="Tahoma" w:hAnsi="Tahoma"/>
          <w:sz w:val="22"/>
          <w:szCs w:val="22"/>
          <w:lang w:val="en-US"/>
        </w:rPr>
        <w:t>unity</w:t>
      </w:r>
      <w:r w:rsidRPr="00D53CC5" w:rsidR="00D53CC5">
        <w:rPr>
          <w:rFonts w:ascii="Tahoma" w:hAnsi="Tahoma"/>
          <w:sz w:val="22"/>
          <w:szCs w:val="22"/>
          <w:lang w:val="en-US"/>
        </w:rPr>
        <w:t xml:space="preserve"> at BITZER.</w:t>
      </w:r>
    </w:p>
    <w:p w:rsidR="00FC04ED" w:rsidP="00FC04ED" w:rsidRDefault="00FC04ED" w14:paraId="3B343DB2" w14:textId="3451E800">
      <w:pPr>
        <w:spacing w:before="240" w:line="360" w:lineRule="auto"/>
        <w:rPr>
          <w:rFonts w:ascii="Tahoma" w:hAnsi="Tahoma"/>
          <w:sz w:val="22"/>
          <w:szCs w:val="22"/>
          <w:lang w:val="en-US"/>
        </w:rPr>
      </w:pPr>
      <w:r w:rsidRPr="4D586478">
        <w:rPr>
          <w:rFonts w:ascii="Tahoma" w:hAnsi="Tahoma"/>
          <w:sz w:val="22"/>
          <w:szCs w:val="22"/>
          <w:lang w:val="en-US"/>
        </w:rPr>
        <w:t xml:space="preserve">"Mrs. </w:t>
      </w:r>
      <w:proofErr w:type="spellStart"/>
      <w:r w:rsidRPr="4D586478">
        <w:rPr>
          <w:rFonts w:ascii="Tahoma" w:hAnsi="Tahoma"/>
          <w:sz w:val="22"/>
          <w:szCs w:val="22"/>
          <w:lang w:val="en-US"/>
        </w:rPr>
        <w:t>Schaufler</w:t>
      </w:r>
      <w:proofErr w:type="spellEnd"/>
      <w:r w:rsidRPr="4D586478">
        <w:rPr>
          <w:rFonts w:ascii="Tahoma" w:hAnsi="Tahoma"/>
          <w:sz w:val="22"/>
          <w:szCs w:val="22"/>
          <w:lang w:val="en-US"/>
        </w:rPr>
        <w:t xml:space="preserve">-Münch was a unique and impressive personality who, like her husband, significantly shaped the culture of our company," says Christian Wehrle, CEO of the BITZER Group. "We are all deeply affected by the loss and at the same time very grateful for what Mrs. </w:t>
      </w:r>
      <w:proofErr w:type="spellStart"/>
      <w:r w:rsidRPr="4D586478">
        <w:rPr>
          <w:rFonts w:ascii="Tahoma" w:hAnsi="Tahoma"/>
          <w:sz w:val="22"/>
          <w:szCs w:val="22"/>
          <w:lang w:val="en-US"/>
        </w:rPr>
        <w:t>Schaufler</w:t>
      </w:r>
      <w:proofErr w:type="spellEnd"/>
      <w:r w:rsidRPr="4D586478">
        <w:rPr>
          <w:rFonts w:ascii="Tahoma" w:hAnsi="Tahoma"/>
          <w:sz w:val="22"/>
          <w:szCs w:val="22"/>
          <w:lang w:val="en-US"/>
        </w:rPr>
        <w:t xml:space="preserve">-Münch has </w:t>
      </w:r>
      <w:r w:rsidRPr="4D586478">
        <w:rPr>
          <w:rFonts w:ascii="Tahoma" w:hAnsi="Tahoma"/>
          <w:sz w:val="22"/>
          <w:szCs w:val="22"/>
          <w:lang w:val="en-US"/>
        </w:rPr>
        <w:t xml:space="preserve">done for all of us, for the company BITZER and also for society. We will devote all our energy to continuing the legacy of Mrs. </w:t>
      </w:r>
      <w:proofErr w:type="spellStart"/>
      <w:r w:rsidRPr="4D586478">
        <w:rPr>
          <w:rFonts w:ascii="Tahoma" w:hAnsi="Tahoma"/>
          <w:sz w:val="22"/>
          <w:szCs w:val="22"/>
          <w:lang w:val="en-US"/>
        </w:rPr>
        <w:t>Schaufler</w:t>
      </w:r>
      <w:proofErr w:type="spellEnd"/>
      <w:r w:rsidRPr="4D586478">
        <w:rPr>
          <w:rFonts w:ascii="Tahoma" w:hAnsi="Tahoma"/>
          <w:sz w:val="22"/>
          <w:szCs w:val="22"/>
          <w:lang w:val="en-US"/>
        </w:rPr>
        <w:t xml:space="preserve">-Münch and Mr. </w:t>
      </w:r>
      <w:proofErr w:type="spellStart"/>
      <w:r w:rsidRPr="4D586478">
        <w:rPr>
          <w:rFonts w:ascii="Tahoma" w:hAnsi="Tahoma"/>
          <w:sz w:val="22"/>
          <w:szCs w:val="22"/>
          <w:lang w:val="en-US"/>
        </w:rPr>
        <w:t>Schaufler</w:t>
      </w:r>
      <w:proofErr w:type="spellEnd"/>
      <w:r w:rsidRPr="4D586478">
        <w:rPr>
          <w:rFonts w:ascii="Tahoma" w:hAnsi="Tahoma"/>
          <w:sz w:val="22"/>
          <w:szCs w:val="22"/>
          <w:lang w:val="en-US"/>
        </w:rPr>
        <w:t xml:space="preserve"> in their spirit."</w:t>
      </w:r>
    </w:p>
    <w:p w:rsidRPr="002A75B1" w:rsidR="00D43369" w:rsidP="00D43369" w:rsidRDefault="00D43369" w14:paraId="25965D70" w14:textId="56B8CDE6">
      <w:pPr>
        <w:spacing w:before="240" w:line="360" w:lineRule="auto"/>
        <w:rPr>
          <w:rFonts w:ascii="Tahoma" w:hAnsi="Tahoma"/>
          <w:sz w:val="22"/>
          <w:szCs w:val="22"/>
          <w:lang w:val="en-US"/>
        </w:rPr>
      </w:pPr>
      <w:r w:rsidRPr="15D7BB02" w:rsidR="00D43369">
        <w:rPr>
          <w:rFonts w:ascii="Tahoma" w:hAnsi="Tahoma"/>
          <w:sz w:val="22"/>
          <w:szCs w:val="22"/>
          <w:lang w:val="en-US"/>
        </w:rPr>
        <w:t xml:space="preserve">Already in August 2024 </w:t>
      </w:r>
      <w:r w:rsidRPr="15D7BB02" w:rsidR="00555411">
        <w:rPr>
          <w:rFonts w:ascii="Tahoma" w:hAnsi="Tahoma"/>
          <w:sz w:val="22"/>
          <w:szCs w:val="22"/>
          <w:lang w:val="en-US"/>
        </w:rPr>
        <w:t>Christiane</w:t>
      </w:r>
      <w:r w:rsidRPr="15D7BB02" w:rsidR="00D43369">
        <w:rPr>
          <w:rFonts w:ascii="Tahoma" w:hAnsi="Tahoma"/>
          <w:sz w:val="22"/>
          <w:szCs w:val="22"/>
          <w:lang w:val="en-US"/>
        </w:rPr>
        <w:t xml:space="preserve"> </w:t>
      </w:r>
      <w:r w:rsidRPr="15D7BB02" w:rsidR="00D43369">
        <w:rPr>
          <w:rFonts w:ascii="Tahoma" w:hAnsi="Tahoma"/>
          <w:sz w:val="22"/>
          <w:szCs w:val="22"/>
          <w:lang w:val="en-US"/>
        </w:rPr>
        <w:t>Schaufler</w:t>
      </w:r>
      <w:r w:rsidRPr="15D7BB02" w:rsidR="00D43369">
        <w:rPr>
          <w:rFonts w:ascii="Tahoma" w:hAnsi="Tahoma"/>
          <w:sz w:val="22"/>
          <w:szCs w:val="22"/>
          <w:lang w:val="en-US"/>
        </w:rPr>
        <w:t xml:space="preserve">-Münch transferred </w:t>
      </w:r>
      <w:r w:rsidRPr="15D7BB02" w:rsidR="00227E9B">
        <w:rPr>
          <w:rFonts w:ascii="Tahoma" w:hAnsi="Tahoma"/>
          <w:sz w:val="22"/>
          <w:szCs w:val="22"/>
          <w:lang w:val="en-US"/>
        </w:rPr>
        <w:t>her</w:t>
      </w:r>
      <w:r w:rsidRPr="15D7BB02" w:rsidR="00D43369">
        <w:rPr>
          <w:rFonts w:ascii="Tahoma" w:hAnsi="Tahoma"/>
          <w:sz w:val="22"/>
          <w:szCs w:val="22"/>
          <w:lang w:val="en-US"/>
        </w:rPr>
        <w:t xml:space="preserve"> </w:t>
      </w:r>
      <w:r w:rsidRPr="15D7BB02" w:rsidR="00227E9B">
        <w:rPr>
          <w:rFonts w:ascii="Tahoma" w:hAnsi="Tahoma"/>
          <w:sz w:val="22"/>
          <w:szCs w:val="22"/>
          <w:lang w:val="en-US"/>
        </w:rPr>
        <w:t>role as Chairwom</w:t>
      </w:r>
      <w:r w:rsidRPr="15D7BB02" w:rsidR="00942D3C">
        <w:rPr>
          <w:rFonts w:ascii="Tahoma" w:hAnsi="Tahoma"/>
          <w:sz w:val="22"/>
          <w:szCs w:val="22"/>
          <w:lang w:val="en-US"/>
        </w:rPr>
        <w:t>a</w:t>
      </w:r>
      <w:r w:rsidRPr="15D7BB02" w:rsidR="00227E9B">
        <w:rPr>
          <w:rFonts w:ascii="Tahoma" w:hAnsi="Tahoma"/>
          <w:sz w:val="22"/>
          <w:szCs w:val="22"/>
          <w:lang w:val="en-US"/>
        </w:rPr>
        <w:t>n</w:t>
      </w:r>
      <w:r w:rsidRPr="15D7BB02" w:rsidR="00D43369">
        <w:rPr>
          <w:rFonts w:ascii="Tahoma" w:hAnsi="Tahoma"/>
          <w:sz w:val="22"/>
          <w:szCs w:val="22"/>
          <w:lang w:val="en-US"/>
        </w:rPr>
        <w:t xml:space="preserve"> of the </w:t>
      </w:r>
      <w:r w:rsidRPr="15D7BB02" w:rsidR="00227E9B">
        <w:rPr>
          <w:rFonts w:ascii="Tahoma" w:hAnsi="Tahoma"/>
          <w:sz w:val="22"/>
          <w:szCs w:val="22"/>
          <w:lang w:val="en-US"/>
        </w:rPr>
        <w:t>S</w:t>
      </w:r>
      <w:r w:rsidRPr="15D7BB02" w:rsidR="00D43369">
        <w:rPr>
          <w:rFonts w:ascii="Tahoma" w:hAnsi="Tahoma"/>
          <w:sz w:val="22"/>
          <w:szCs w:val="22"/>
          <w:lang w:val="en-US"/>
        </w:rPr>
        <w:t xml:space="preserve">upervisory </w:t>
      </w:r>
      <w:r w:rsidRPr="15D7BB02" w:rsidR="00227E9B">
        <w:rPr>
          <w:rFonts w:ascii="Tahoma" w:hAnsi="Tahoma"/>
          <w:sz w:val="22"/>
          <w:szCs w:val="22"/>
          <w:lang w:val="en-US"/>
        </w:rPr>
        <w:t>B</w:t>
      </w:r>
      <w:r w:rsidRPr="15D7BB02" w:rsidR="00D43369">
        <w:rPr>
          <w:rFonts w:ascii="Tahoma" w:hAnsi="Tahoma"/>
          <w:sz w:val="22"/>
          <w:szCs w:val="22"/>
          <w:lang w:val="en-US"/>
        </w:rPr>
        <w:t xml:space="preserve">oard of BITZER SE to Dr. Martin </w:t>
      </w:r>
      <w:r w:rsidRPr="15D7BB02" w:rsidR="00D43369">
        <w:rPr>
          <w:rFonts w:ascii="Tahoma" w:hAnsi="Tahoma"/>
          <w:sz w:val="22"/>
          <w:szCs w:val="22"/>
          <w:lang w:val="en-US"/>
        </w:rPr>
        <w:t>Brudermüller</w:t>
      </w:r>
      <w:r w:rsidRPr="15D7BB02" w:rsidR="00D43369">
        <w:rPr>
          <w:rFonts w:ascii="Tahoma" w:hAnsi="Tahoma"/>
          <w:sz w:val="22"/>
          <w:szCs w:val="22"/>
          <w:lang w:val="en-US"/>
        </w:rPr>
        <w:t xml:space="preserve">, great-nephew of Peter </w:t>
      </w:r>
      <w:r w:rsidRPr="15D7BB02" w:rsidR="00D43369">
        <w:rPr>
          <w:rFonts w:ascii="Tahoma" w:hAnsi="Tahoma"/>
          <w:sz w:val="22"/>
          <w:szCs w:val="22"/>
          <w:lang w:val="en-US"/>
        </w:rPr>
        <w:t>Schaufler</w:t>
      </w:r>
      <w:r w:rsidRPr="15D7BB02" w:rsidR="00D43369">
        <w:rPr>
          <w:rFonts w:ascii="Tahoma" w:hAnsi="Tahoma"/>
          <w:sz w:val="22"/>
          <w:szCs w:val="22"/>
          <w:lang w:val="en-US"/>
        </w:rPr>
        <w:t xml:space="preserve">, former CEO of BASF SE and current </w:t>
      </w:r>
      <w:r w:rsidRPr="15D7BB02" w:rsidR="00C53524">
        <w:rPr>
          <w:rFonts w:ascii="Tahoma" w:hAnsi="Tahoma"/>
          <w:sz w:val="22"/>
          <w:szCs w:val="22"/>
          <w:lang w:val="en-US"/>
        </w:rPr>
        <w:t>C</w:t>
      </w:r>
      <w:r w:rsidRPr="15D7BB02" w:rsidR="00D43369">
        <w:rPr>
          <w:rFonts w:ascii="Tahoma" w:hAnsi="Tahoma"/>
          <w:sz w:val="22"/>
          <w:szCs w:val="22"/>
          <w:lang w:val="en-US"/>
        </w:rPr>
        <w:t>hairman</w:t>
      </w:r>
      <w:r w:rsidRPr="15D7BB02" w:rsidR="00D43369">
        <w:rPr>
          <w:rFonts w:ascii="Tahoma" w:hAnsi="Tahoma"/>
          <w:sz w:val="22"/>
          <w:szCs w:val="22"/>
          <w:lang w:val="en-US"/>
        </w:rPr>
        <w:t xml:space="preserve"> </w:t>
      </w:r>
      <w:r w:rsidRPr="15D7BB02" w:rsidR="00D43369">
        <w:rPr>
          <w:rFonts w:ascii="Tahoma" w:hAnsi="Tahoma"/>
          <w:sz w:val="22"/>
          <w:szCs w:val="22"/>
          <w:lang w:val="en-US"/>
        </w:rPr>
        <w:t xml:space="preserve">of the </w:t>
      </w:r>
      <w:r w:rsidRPr="15D7BB02" w:rsidR="00C53524">
        <w:rPr>
          <w:rFonts w:ascii="Tahoma" w:hAnsi="Tahoma"/>
          <w:sz w:val="22"/>
          <w:szCs w:val="22"/>
          <w:lang w:val="en-US"/>
        </w:rPr>
        <w:t>S</w:t>
      </w:r>
      <w:r w:rsidRPr="15D7BB02" w:rsidR="00D43369">
        <w:rPr>
          <w:rFonts w:ascii="Tahoma" w:hAnsi="Tahoma"/>
          <w:sz w:val="22"/>
          <w:szCs w:val="22"/>
          <w:lang w:val="en-US"/>
        </w:rPr>
        <w:t xml:space="preserve">upervisory </w:t>
      </w:r>
      <w:r w:rsidRPr="15D7BB02" w:rsidR="00C53524">
        <w:rPr>
          <w:rFonts w:ascii="Tahoma" w:hAnsi="Tahoma"/>
          <w:sz w:val="22"/>
          <w:szCs w:val="22"/>
          <w:lang w:val="en-US"/>
        </w:rPr>
        <w:t>Bo</w:t>
      </w:r>
      <w:r w:rsidRPr="15D7BB02" w:rsidR="00D43369">
        <w:rPr>
          <w:rFonts w:ascii="Tahoma" w:hAnsi="Tahoma"/>
          <w:sz w:val="22"/>
          <w:szCs w:val="22"/>
          <w:lang w:val="en-US"/>
        </w:rPr>
        <w:t>ard of Mercedes Benz Group AG</w:t>
      </w:r>
      <w:r w:rsidRPr="15D7BB02" w:rsidR="00942D3C">
        <w:rPr>
          <w:rFonts w:ascii="Tahoma" w:hAnsi="Tahoma"/>
          <w:sz w:val="22"/>
          <w:szCs w:val="22"/>
          <w:lang w:val="en-US"/>
        </w:rPr>
        <w:t>.</w:t>
      </w:r>
      <w:r w:rsidRPr="15D7BB02" w:rsidR="007645A5">
        <w:rPr>
          <w:rFonts w:ascii="Tahoma" w:hAnsi="Tahoma"/>
          <w:sz w:val="22"/>
          <w:szCs w:val="22"/>
          <w:lang w:val="en-US"/>
        </w:rPr>
        <w:t xml:space="preserve"> Dr. </w:t>
      </w:r>
      <w:r w:rsidRPr="15D7BB02" w:rsidR="007645A5">
        <w:rPr>
          <w:rFonts w:ascii="Tahoma" w:hAnsi="Tahoma"/>
          <w:sz w:val="22"/>
          <w:szCs w:val="22"/>
          <w:lang w:val="en-US"/>
        </w:rPr>
        <w:t>B</w:t>
      </w:r>
      <w:r w:rsidRPr="15D7BB02" w:rsidR="007645A5">
        <w:rPr>
          <w:rFonts w:ascii="Tahoma" w:hAnsi="Tahoma"/>
          <w:sz w:val="22"/>
          <w:szCs w:val="22"/>
          <w:lang w:val="en-US"/>
        </w:rPr>
        <w:t>rudermüller</w:t>
      </w:r>
      <w:r w:rsidRPr="15D7BB02" w:rsidR="00D43369">
        <w:rPr>
          <w:rFonts w:ascii="Tahoma" w:hAnsi="Tahoma"/>
          <w:sz w:val="22"/>
          <w:szCs w:val="22"/>
          <w:lang w:val="en-US"/>
        </w:rPr>
        <w:t xml:space="preserve"> </w:t>
      </w:r>
      <w:r w:rsidRPr="15D7BB02" w:rsidR="00D43369">
        <w:rPr>
          <w:rFonts w:ascii="Tahoma" w:hAnsi="Tahoma"/>
          <w:sz w:val="22"/>
          <w:szCs w:val="22"/>
          <w:lang w:val="en-US"/>
        </w:rPr>
        <w:t xml:space="preserve">will </w:t>
      </w:r>
      <w:r w:rsidRPr="15D7BB02" w:rsidR="00942D3C">
        <w:rPr>
          <w:rFonts w:ascii="Tahoma" w:hAnsi="Tahoma"/>
          <w:sz w:val="22"/>
          <w:szCs w:val="22"/>
          <w:lang w:val="en-US"/>
        </w:rPr>
        <w:t xml:space="preserve">now </w:t>
      </w:r>
      <w:r w:rsidRPr="15D7BB02" w:rsidR="00D43369">
        <w:rPr>
          <w:rFonts w:ascii="Tahoma" w:hAnsi="Tahoma"/>
          <w:sz w:val="22"/>
          <w:szCs w:val="22"/>
          <w:lang w:val="en-US"/>
        </w:rPr>
        <w:t>also take over the</w:t>
      </w:r>
      <w:r w:rsidRPr="15D7BB02" w:rsidR="007645A5">
        <w:rPr>
          <w:rFonts w:ascii="Tahoma" w:hAnsi="Tahoma"/>
          <w:sz w:val="22"/>
          <w:szCs w:val="22"/>
          <w:lang w:val="en-US"/>
        </w:rPr>
        <w:t xml:space="preserve"> role as</w:t>
      </w:r>
      <w:r w:rsidRPr="15D7BB02" w:rsidR="00D43369">
        <w:rPr>
          <w:rFonts w:ascii="Tahoma" w:hAnsi="Tahoma"/>
          <w:sz w:val="22"/>
          <w:szCs w:val="22"/>
          <w:lang w:val="en-US"/>
        </w:rPr>
        <w:t xml:space="preserve"> </w:t>
      </w:r>
      <w:r w:rsidRPr="15D7BB02" w:rsidR="00485726">
        <w:rPr>
          <w:rFonts w:ascii="Tahoma" w:hAnsi="Tahoma"/>
          <w:sz w:val="22"/>
          <w:szCs w:val="22"/>
          <w:lang w:val="en-US"/>
        </w:rPr>
        <w:t>C</w:t>
      </w:r>
      <w:r w:rsidRPr="15D7BB02" w:rsidR="00D43369">
        <w:rPr>
          <w:rFonts w:ascii="Tahoma" w:hAnsi="Tahoma"/>
          <w:sz w:val="22"/>
          <w:szCs w:val="22"/>
          <w:lang w:val="en-US"/>
        </w:rPr>
        <w:t>hairman</w:t>
      </w:r>
      <w:r w:rsidRPr="15D7BB02" w:rsidR="00D43369">
        <w:rPr>
          <w:rFonts w:ascii="Tahoma" w:hAnsi="Tahoma"/>
          <w:sz w:val="22"/>
          <w:szCs w:val="22"/>
          <w:lang w:val="en-US"/>
        </w:rPr>
        <w:t xml:space="preserve"> </w:t>
      </w:r>
      <w:r w:rsidRPr="15D7BB02" w:rsidR="00D43369">
        <w:rPr>
          <w:rFonts w:ascii="Tahoma" w:hAnsi="Tahoma"/>
          <w:sz w:val="22"/>
          <w:szCs w:val="22"/>
          <w:lang w:val="en-US"/>
        </w:rPr>
        <w:t xml:space="preserve">of the </w:t>
      </w:r>
      <w:r w:rsidRPr="15D7BB02" w:rsidR="00C53524">
        <w:rPr>
          <w:rFonts w:ascii="Tahoma" w:hAnsi="Tahoma"/>
          <w:sz w:val="22"/>
          <w:szCs w:val="22"/>
          <w:lang w:val="en-US"/>
        </w:rPr>
        <w:t>B</w:t>
      </w:r>
      <w:r w:rsidRPr="15D7BB02" w:rsidR="00D43369">
        <w:rPr>
          <w:rFonts w:ascii="Tahoma" w:hAnsi="Tahoma"/>
          <w:sz w:val="22"/>
          <w:szCs w:val="22"/>
          <w:lang w:val="en-US"/>
        </w:rPr>
        <w:t xml:space="preserve">oard of </w:t>
      </w:r>
      <w:r w:rsidRPr="15D7BB02" w:rsidR="00C53524">
        <w:rPr>
          <w:rFonts w:ascii="Tahoma" w:hAnsi="Tahoma"/>
          <w:sz w:val="22"/>
          <w:szCs w:val="22"/>
          <w:lang w:val="en-US"/>
        </w:rPr>
        <w:t>T</w:t>
      </w:r>
      <w:r w:rsidRPr="15D7BB02" w:rsidR="00D43369">
        <w:rPr>
          <w:rFonts w:ascii="Tahoma" w:hAnsi="Tahoma"/>
          <w:sz w:val="22"/>
          <w:szCs w:val="22"/>
          <w:lang w:val="en-US"/>
        </w:rPr>
        <w:t xml:space="preserve">rustees of </w:t>
      </w:r>
      <w:r>
        <w:br/>
      </w:r>
      <w:r w:rsidRPr="15D7BB02" w:rsidR="00D43369">
        <w:rPr>
          <w:rFonts w:ascii="Tahoma" w:hAnsi="Tahoma"/>
          <w:sz w:val="22"/>
          <w:szCs w:val="22"/>
          <w:lang w:val="en-US"/>
        </w:rPr>
        <w:t xml:space="preserve">THE SCHAUFLER FOUNDATION. </w:t>
      </w:r>
      <w:r w:rsidRPr="15D7BB02" w:rsidR="00997D1A">
        <w:rPr>
          <w:rFonts w:ascii="Tahoma" w:hAnsi="Tahoma"/>
          <w:sz w:val="22"/>
          <w:szCs w:val="22"/>
          <w:lang w:val="en-US"/>
        </w:rPr>
        <w:t>T</w:t>
      </w:r>
      <w:r w:rsidRPr="15D7BB02" w:rsidR="00D43369">
        <w:rPr>
          <w:rFonts w:ascii="Tahoma" w:hAnsi="Tahoma"/>
          <w:sz w:val="22"/>
          <w:szCs w:val="22"/>
          <w:lang w:val="en-US"/>
        </w:rPr>
        <w:t xml:space="preserve">he </w:t>
      </w:r>
      <w:r w:rsidRPr="15D7BB02" w:rsidR="00485726">
        <w:rPr>
          <w:rFonts w:ascii="Tahoma" w:hAnsi="Tahoma"/>
          <w:sz w:val="22"/>
          <w:szCs w:val="22"/>
          <w:lang w:val="en-US"/>
        </w:rPr>
        <w:t>S</w:t>
      </w:r>
      <w:r w:rsidRPr="15D7BB02" w:rsidR="00D43369">
        <w:rPr>
          <w:rFonts w:ascii="Tahoma" w:hAnsi="Tahoma"/>
          <w:sz w:val="22"/>
          <w:szCs w:val="22"/>
          <w:lang w:val="en-US"/>
        </w:rPr>
        <w:t xml:space="preserve">upervisory </w:t>
      </w:r>
      <w:r w:rsidRPr="15D7BB02" w:rsidR="00E416C1">
        <w:rPr>
          <w:rFonts w:ascii="Tahoma" w:hAnsi="Tahoma"/>
          <w:sz w:val="22"/>
          <w:szCs w:val="22"/>
          <w:lang w:val="en-US"/>
        </w:rPr>
        <w:t>B</w:t>
      </w:r>
      <w:r w:rsidRPr="15D7BB02" w:rsidR="00D43369">
        <w:rPr>
          <w:rFonts w:ascii="Tahoma" w:hAnsi="Tahoma"/>
          <w:sz w:val="22"/>
          <w:szCs w:val="22"/>
          <w:lang w:val="en-US"/>
        </w:rPr>
        <w:t xml:space="preserve">oard has appointed Christian Wehrle as </w:t>
      </w:r>
      <w:r>
        <w:br/>
      </w:r>
      <w:r w:rsidRPr="15D7BB02" w:rsidR="00D43369">
        <w:rPr>
          <w:rFonts w:ascii="Tahoma" w:hAnsi="Tahoma"/>
          <w:sz w:val="22"/>
          <w:szCs w:val="22"/>
          <w:lang w:val="en-US"/>
        </w:rPr>
        <w:t>CEO of BITZER</w:t>
      </w:r>
      <w:r w:rsidRPr="15D7BB02" w:rsidR="00211B8E">
        <w:rPr>
          <w:rFonts w:ascii="Tahoma" w:hAnsi="Tahoma"/>
          <w:sz w:val="22"/>
          <w:szCs w:val="22"/>
          <w:lang w:val="en-US"/>
        </w:rPr>
        <w:t xml:space="preserve"> </w:t>
      </w:r>
      <w:r w:rsidRPr="15D7BB02" w:rsidR="00D43369">
        <w:rPr>
          <w:rFonts w:ascii="Tahoma" w:hAnsi="Tahoma"/>
          <w:sz w:val="22"/>
          <w:szCs w:val="22"/>
          <w:lang w:val="en-US"/>
        </w:rPr>
        <w:t xml:space="preserve">SE for another </w:t>
      </w:r>
      <w:r w:rsidRPr="15D7BB02" w:rsidR="00655F34">
        <w:rPr>
          <w:rFonts w:ascii="Tahoma" w:hAnsi="Tahoma"/>
          <w:sz w:val="22"/>
          <w:szCs w:val="22"/>
          <w:lang w:val="en-US"/>
        </w:rPr>
        <w:t>three</w:t>
      </w:r>
      <w:r w:rsidRPr="15D7BB02" w:rsidR="00D43369">
        <w:rPr>
          <w:rFonts w:ascii="Tahoma" w:hAnsi="Tahoma"/>
          <w:sz w:val="22"/>
          <w:szCs w:val="22"/>
          <w:lang w:val="en-US"/>
        </w:rPr>
        <w:t xml:space="preserve"> years until the end of 2028. With THE SCHAUFLER FOUNDATION</w:t>
      </w:r>
      <w:r w:rsidRPr="15D7BB02" w:rsidR="007D4EA1">
        <w:rPr>
          <w:rFonts w:ascii="Tahoma" w:hAnsi="Tahoma"/>
          <w:sz w:val="22"/>
          <w:szCs w:val="22"/>
          <w:lang w:val="en-US"/>
        </w:rPr>
        <w:t xml:space="preserve">, </w:t>
      </w:r>
      <w:r w:rsidRPr="15D7BB02" w:rsidR="007D4EA1">
        <w:rPr>
          <w:rFonts w:ascii="Tahoma" w:hAnsi="Tahoma"/>
          <w:sz w:val="22"/>
          <w:szCs w:val="22"/>
          <w:lang w:val="en-US"/>
        </w:rPr>
        <w:t xml:space="preserve">founded by </w:t>
      </w:r>
      <w:r w:rsidRPr="15D7BB02" w:rsidR="00D6652E">
        <w:rPr>
          <w:rFonts w:ascii="Tahoma" w:hAnsi="Tahoma"/>
          <w:sz w:val="22"/>
          <w:szCs w:val="22"/>
          <w:lang w:val="en-US"/>
        </w:rPr>
        <w:t xml:space="preserve">Christiane </w:t>
      </w:r>
      <w:r w:rsidRPr="15D7BB02" w:rsidR="00D6652E">
        <w:rPr>
          <w:rFonts w:ascii="Tahoma" w:hAnsi="Tahoma"/>
          <w:sz w:val="22"/>
          <w:szCs w:val="22"/>
          <w:lang w:val="en-US"/>
        </w:rPr>
        <w:t>Schaufler</w:t>
      </w:r>
      <w:r w:rsidRPr="15D7BB02" w:rsidR="00D6652E">
        <w:rPr>
          <w:rFonts w:ascii="Tahoma" w:hAnsi="Tahoma"/>
          <w:sz w:val="22"/>
          <w:szCs w:val="22"/>
          <w:lang w:val="en-US"/>
        </w:rPr>
        <w:t xml:space="preserve">-Münch and Peter </w:t>
      </w:r>
      <w:r w:rsidRPr="15D7BB02" w:rsidR="00D6652E">
        <w:rPr>
          <w:rFonts w:ascii="Tahoma" w:hAnsi="Tahoma"/>
          <w:sz w:val="22"/>
          <w:szCs w:val="22"/>
          <w:lang w:val="en-US"/>
        </w:rPr>
        <w:t>Schaufler</w:t>
      </w:r>
      <w:r w:rsidRPr="15D7BB02" w:rsidR="007D4EA1">
        <w:rPr>
          <w:rFonts w:ascii="Tahoma" w:hAnsi="Tahoma"/>
          <w:sz w:val="22"/>
          <w:szCs w:val="22"/>
          <w:lang w:val="en-US"/>
        </w:rPr>
        <w:t xml:space="preserve"> in 2005, </w:t>
      </w:r>
      <w:r w:rsidRPr="15D7BB02" w:rsidR="00D43369">
        <w:rPr>
          <w:rFonts w:ascii="Tahoma" w:hAnsi="Tahoma"/>
          <w:sz w:val="22"/>
          <w:szCs w:val="22"/>
          <w:lang w:val="en-US"/>
        </w:rPr>
        <w:t xml:space="preserve">and the two personnel measures, the entrepreneurial independence of BITZER is ensured for </w:t>
      </w:r>
      <w:r w:rsidRPr="15D7BB02" w:rsidR="006B6830">
        <w:rPr>
          <w:rFonts w:ascii="Tahoma" w:hAnsi="Tahoma"/>
          <w:sz w:val="22"/>
          <w:szCs w:val="22"/>
          <w:lang w:val="en-US"/>
        </w:rPr>
        <w:t xml:space="preserve">its </w:t>
      </w:r>
      <w:r w:rsidRPr="15D7BB02" w:rsidR="00D43369">
        <w:rPr>
          <w:rFonts w:ascii="Tahoma" w:hAnsi="Tahoma"/>
          <w:sz w:val="22"/>
          <w:szCs w:val="22"/>
          <w:lang w:val="en-US"/>
        </w:rPr>
        <w:t xml:space="preserve">employees, </w:t>
      </w:r>
      <w:r w:rsidRPr="15D7BB02" w:rsidR="00D43369">
        <w:rPr>
          <w:rFonts w:ascii="Tahoma" w:hAnsi="Tahoma"/>
          <w:sz w:val="22"/>
          <w:szCs w:val="22"/>
          <w:lang w:val="en-US"/>
        </w:rPr>
        <w:t>p</w:t>
      </w:r>
      <w:r w:rsidRPr="15D7BB02" w:rsidR="00D43369">
        <w:rPr>
          <w:rFonts w:ascii="Tahoma" w:hAnsi="Tahoma"/>
          <w:sz w:val="22"/>
          <w:szCs w:val="22"/>
          <w:lang w:val="en-US"/>
        </w:rPr>
        <w:t>artners</w:t>
      </w:r>
      <w:r w:rsidRPr="15D7BB02" w:rsidR="00D43369">
        <w:rPr>
          <w:rFonts w:ascii="Tahoma" w:hAnsi="Tahoma"/>
          <w:sz w:val="22"/>
          <w:szCs w:val="22"/>
          <w:lang w:val="en-US"/>
        </w:rPr>
        <w:t xml:space="preserve"> </w:t>
      </w:r>
      <w:r w:rsidRPr="15D7BB02" w:rsidR="00D43369">
        <w:rPr>
          <w:rFonts w:ascii="Tahoma" w:hAnsi="Tahoma"/>
          <w:sz w:val="22"/>
          <w:szCs w:val="22"/>
          <w:lang w:val="en-US"/>
        </w:rPr>
        <w:t>and customers.</w:t>
      </w:r>
    </w:p>
    <w:p w:rsidRPr="00FC04ED" w:rsidR="00FC04ED" w:rsidP="00FC04ED" w:rsidRDefault="00FC04ED" w14:paraId="1E228971" w14:textId="46EF31E0">
      <w:pPr>
        <w:spacing w:before="240" w:line="360" w:lineRule="auto"/>
        <w:rPr>
          <w:rFonts w:ascii="Tahoma" w:hAnsi="Tahoma"/>
          <w:sz w:val="22"/>
          <w:szCs w:val="22"/>
          <w:lang w:val="en-US"/>
        </w:rPr>
      </w:pPr>
      <w:r w:rsidRPr="00FC04ED">
        <w:rPr>
          <w:rFonts w:ascii="Tahoma" w:hAnsi="Tahoma"/>
          <w:b/>
          <w:bCs/>
          <w:sz w:val="22"/>
          <w:szCs w:val="22"/>
          <w:lang w:val="en-US"/>
        </w:rPr>
        <w:t xml:space="preserve">Outstanding </w:t>
      </w:r>
      <w:r w:rsidR="00423840">
        <w:rPr>
          <w:rFonts w:ascii="Tahoma" w:hAnsi="Tahoma"/>
          <w:b/>
          <w:bCs/>
          <w:sz w:val="22"/>
          <w:szCs w:val="22"/>
          <w:lang w:val="en-US"/>
        </w:rPr>
        <w:t>c</w:t>
      </w:r>
      <w:r w:rsidRPr="00FC04ED">
        <w:rPr>
          <w:rFonts w:ascii="Tahoma" w:hAnsi="Tahoma"/>
          <w:b/>
          <w:bCs/>
          <w:sz w:val="22"/>
          <w:szCs w:val="22"/>
          <w:lang w:val="en-US"/>
        </w:rPr>
        <w:t xml:space="preserve">ommitment to </w:t>
      </w:r>
      <w:r w:rsidR="00423840">
        <w:rPr>
          <w:rFonts w:ascii="Tahoma" w:hAnsi="Tahoma"/>
          <w:b/>
          <w:bCs/>
          <w:sz w:val="22"/>
          <w:szCs w:val="22"/>
          <w:lang w:val="en-US"/>
        </w:rPr>
        <w:t>a</w:t>
      </w:r>
      <w:r w:rsidRPr="00FC04ED">
        <w:rPr>
          <w:rFonts w:ascii="Tahoma" w:hAnsi="Tahoma"/>
          <w:b/>
          <w:bCs/>
          <w:sz w:val="22"/>
          <w:szCs w:val="22"/>
          <w:lang w:val="en-US"/>
        </w:rPr>
        <w:t xml:space="preserve">rt and </w:t>
      </w:r>
      <w:r w:rsidR="00423840">
        <w:rPr>
          <w:rFonts w:ascii="Tahoma" w:hAnsi="Tahoma"/>
          <w:b/>
          <w:bCs/>
          <w:sz w:val="22"/>
          <w:szCs w:val="22"/>
          <w:lang w:val="en-US"/>
        </w:rPr>
        <w:t>s</w:t>
      </w:r>
      <w:r w:rsidRPr="00FC04ED">
        <w:rPr>
          <w:rFonts w:ascii="Tahoma" w:hAnsi="Tahoma"/>
          <w:b/>
          <w:bCs/>
          <w:sz w:val="22"/>
          <w:szCs w:val="22"/>
          <w:lang w:val="en-US"/>
        </w:rPr>
        <w:t>ociety</w:t>
      </w:r>
    </w:p>
    <w:p w:rsidRPr="00FC04ED" w:rsidR="00FC04ED" w:rsidP="00423840" w:rsidRDefault="00FC04ED" w14:paraId="2DFF83B3" w14:textId="33CB9C78">
      <w:pPr>
        <w:spacing w:line="360" w:lineRule="auto"/>
        <w:rPr>
          <w:rFonts w:ascii="Tahoma" w:hAnsi="Tahoma"/>
          <w:sz w:val="22"/>
          <w:szCs w:val="22"/>
          <w:lang w:val="en-US"/>
        </w:rPr>
      </w:pPr>
      <w:r w:rsidRPr="4D586478">
        <w:rPr>
          <w:rFonts w:ascii="Tahoma" w:hAnsi="Tahoma"/>
          <w:sz w:val="22"/>
          <w:szCs w:val="22"/>
          <w:lang w:val="en-US"/>
        </w:rPr>
        <w:t xml:space="preserve">Christiane </w:t>
      </w:r>
      <w:proofErr w:type="spellStart"/>
      <w:r w:rsidRPr="4D586478">
        <w:rPr>
          <w:rFonts w:ascii="Tahoma" w:hAnsi="Tahoma"/>
          <w:sz w:val="22"/>
          <w:szCs w:val="22"/>
          <w:lang w:val="en-US"/>
        </w:rPr>
        <w:t>Schaufler</w:t>
      </w:r>
      <w:proofErr w:type="spellEnd"/>
      <w:r w:rsidRPr="4D586478">
        <w:rPr>
          <w:rFonts w:ascii="Tahoma" w:hAnsi="Tahoma"/>
          <w:sz w:val="22"/>
          <w:szCs w:val="22"/>
          <w:lang w:val="en-US"/>
        </w:rPr>
        <w:t xml:space="preserve">-Münch and Peter </w:t>
      </w:r>
      <w:proofErr w:type="spellStart"/>
      <w:r w:rsidRPr="4D586478">
        <w:rPr>
          <w:rFonts w:ascii="Tahoma" w:hAnsi="Tahoma"/>
          <w:sz w:val="22"/>
          <w:szCs w:val="22"/>
          <w:lang w:val="en-US"/>
        </w:rPr>
        <w:t>Schaufler</w:t>
      </w:r>
      <w:proofErr w:type="spellEnd"/>
      <w:r w:rsidRPr="4D586478">
        <w:rPr>
          <w:rFonts w:ascii="Tahoma" w:hAnsi="Tahoma"/>
          <w:sz w:val="22"/>
          <w:szCs w:val="22"/>
          <w:lang w:val="en-US"/>
        </w:rPr>
        <w:t xml:space="preserve"> were always committed to the common good. THE SCHAUFLER FOUNDATION</w:t>
      </w:r>
      <w:r w:rsidR="007D4EA1">
        <w:rPr>
          <w:rFonts w:ascii="Tahoma" w:hAnsi="Tahoma"/>
          <w:sz w:val="22"/>
          <w:szCs w:val="22"/>
          <w:lang w:val="en-US"/>
        </w:rPr>
        <w:t xml:space="preserve"> </w:t>
      </w:r>
      <w:r w:rsidRPr="4D586478">
        <w:rPr>
          <w:rFonts w:ascii="Tahoma" w:hAnsi="Tahoma"/>
          <w:sz w:val="22"/>
          <w:szCs w:val="22"/>
          <w:lang w:val="en-US"/>
        </w:rPr>
        <w:t xml:space="preserve">aims to bring together entrepreneurship, science, research and art. The foundation supports scientific work in refrigeration and air conditioning technology through </w:t>
      </w:r>
      <w:r w:rsidRPr="4D586478" w:rsidR="00C33394">
        <w:rPr>
          <w:rFonts w:ascii="Tahoma" w:hAnsi="Tahoma"/>
          <w:sz w:val="22"/>
          <w:szCs w:val="22"/>
          <w:lang w:val="en-US"/>
        </w:rPr>
        <w:t xml:space="preserve">primarily </w:t>
      </w:r>
      <w:r w:rsidRPr="4D586478">
        <w:rPr>
          <w:rFonts w:ascii="Tahoma" w:hAnsi="Tahoma"/>
          <w:sz w:val="22"/>
          <w:szCs w:val="22"/>
          <w:lang w:val="en-US"/>
        </w:rPr>
        <w:t>scholarships and endowed professorships.</w:t>
      </w:r>
    </w:p>
    <w:p w:rsidRPr="00FC04ED" w:rsidR="00FC04ED" w:rsidP="00FC04ED" w:rsidRDefault="00FC04ED" w14:paraId="3E6C4717" w14:textId="133B1CD7">
      <w:pPr>
        <w:spacing w:before="240" w:line="360" w:lineRule="auto"/>
        <w:rPr>
          <w:rFonts w:ascii="Tahoma" w:hAnsi="Tahoma"/>
          <w:sz w:val="22"/>
          <w:szCs w:val="22"/>
          <w:lang w:val="en-US"/>
        </w:rPr>
      </w:pPr>
      <w:r w:rsidRPr="00FC04ED">
        <w:rPr>
          <w:rFonts w:ascii="Tahoma" w:hAnsi="Tahoma"/>
          <w:sz w:val="22"/>
          <w:szCs w:val="22"/>
          <w:lang w:val="en-US"/>
        </w:rPr>
        <w:t xml:space="preserve">In addition, the </w:t>
      </w:r>
      <w:proofErr w:type="spellStart"/>
      <w:r w:rsidRPr="00FC04ED">
        <w:rPr>
          <w:rFonts w:ascii="Tahoma" w:hAnsi="Tahoma"/>
          <w:sz w:val="22"/>
          <w:szCs w:val="22"/>
          <w:lang w:val="en-US"/>
        </w:rPr>
        <w:t>Schaufler</w:t>
      </w:r>
      <w:r w:rsidR="00C457C0">
        <w:rPr>
          <w:rFonts w:ascii="Tahoma" w:hAnsi="Tahoma"/>
          <w:sz w:val="22"/>
          <w:szCs w:val="22"/>
          <w:lang w:val="en-US"/>
        </w:rPr>
        <w:t>s</w:t>
      </w:r>
      <w:proofErr w:type="spellEnd"/>
      <w:r w:rsidRPr="00FC04ED">
        <w:rPr>
          <w:rFonts w:ascii="Tahoma" w:hAnsi="Tahoma"/>
          <w:sz w:val="22"/>
          <w:szCs w:val="22"/>
          <w:lang w:val="en-US"/>
        </w:rPr>
        <w:t xml:space="preserve"> supported social institutions and made their extensive art collection of over 3,500 works accessible to the public at </w:t>
      </w:r>
      <w:hyperlink w:history="1" r:id="rId14">
        <w:r w:rsidRPr="00265E3B">
          <w:rPr>
            <w:rStyle w:val="Hyperlink"/>
            <w:rFonts w:ascii="Tahoma" w:hAnsi="Tahoma"/>
            <w:sz w:val="22"/>
            <w:szCs w:val="22"/>
            <w:lang w:val="en-US"/>
          </w:rPr>
          <w:t>SCHAUWERK Sindelfingen</w:t>
        </w:r>
      </w:hyperlink>
      <w:r w:rsidRPr="00FC04ED">
        <w:rPr>
          <w:rFonts w:ascii="Tahoma" w:hAnsi="Tahoma"/>
          <w:sz w:val="22"/>
          <w:szCs w:val="22"/>
          <w:lang w:val="en-US"/>
        </w:rPr>
        <w:t xml:space="preserve"> since 2010. Since then, the museum has gained an excellent reputation locally and regionally with its exhibitions. As a place for engaging with contemporary art, SCHAUWERK Sindelfingen will continue in the spirit of Christiane </w:t>
      </w:r>
      <w:proofErr w:type="spellStart"/>
      <w:r w:rsidRPr="00FC04ED">
        <w:rPr>
          <w:rFonts w:ascii="Tahoma" w:hAnsi="Tahoma"/>
          <w:sz w:val="22"/>
          <w:szCs w:val="22"/>
          <w:lang w:val="en-US"/>
        </w:rPr>
        <w:t>Schaufler</w:t>
      </w:r>
      <w:proofErr w:type="spellEnd"/>
      <w:r w:rsidRPr="00FC04ED">
        <w:rPr>
          <w:rFonts w:ascii="Tahoma" w:hAnsi="Tahoma"/>
          <w:sz w:val="22"/>
          <w:szCs w:val="22"/>
          <w:lang w:val="en-US"/>
        </w:rPr>
        <w:t xml:space="preserve">-Münch and Peter </w:t>
      </w:r>
      <w:proofErr w:type="spellStart"/>
      <w:r w:rsidRPr="00FC04ED">
        <w:rPr>
          <w:rFonts w:ascii="Tahoma" w:hAnsi="Tahoma"/>
          <w:sz w:val="22"/>
          <w:szCs w:val="22"/>
          <w:lang w:val="en-US"/>
        </w:rPr>
        <w:t>Schaufler</w:t>
      </w:r>
      <w:proofErr w:type="spellEnd"/>
      <w:r w:rsidRPr="00FC04ED">
        <w:rPr>
          <w:rFonts w:ascii="Tahoma" w:hAnsi="Tahoma"/>
          <w:sz w:val="22"/>
          <w:szCs w:val="22"/>
          <w:lang w:val="en-US"/>
        </w:rPr>
        <w:t>.</w:t>
      </w:r>
    </w:p>
    <w:p w:rsidR="00FC04ED" w:rsidP="00FC04ED" w:rsidRDefault="00FC04ED" w14:paraId="5AF007C2" w14:textId="77777777">
      <w:pPr>
        <w:spacing w:before="240" w:line="360" w:lineRule="auto"/>
        <w:rPr>
          <w:rFonts w:ascii="Tahoma" w:hAnsi="Tahoma"/>
          <w:sz w:val="22"/>
          <w:szCs w:val="22"/>
          <w:lang w:val="en-US"/>
        </w:rPr>
      </w:pPr>
      <w:r w:rsidRPr="00FC04ED">
        <w:rPr>
          <w:rFonts w:ascii="Tahoma" w:hAnsi="Tahoma"/>
          <w:sz w:val="22"/>
          <w:szCs w:val="22"/>
          <w:lang w:val="en-US"/>
        </w:rPr>
        <w:t>The family has said their goodbyes in private.</w:t>
      </w:r>
    </w:p>
    <w:p w:rsidRPr="00FC04ED" w:rsidR="00421B40" w:rsidP="00FC04ED" w:rsidRDefault="00421B40" w14:paraId="2860B519" w14:textId="77777777">
      <w:pPr>
        <w:spacing w:before="240" w:line="360" w:lineRule="auto"/>
        <w:rPr>
          <w:rFonts w:ascii="Tahoma" w:hAnsi="Tahoma"/>
          <w:sz w:val="22"/>
          <w:szCs w:val="22"/>
          <w:lang w:val="en-US"/>
        </w:rPr>
      </w:pPr>
    </w:p>
    <w:p w:rsidR="007108D1" w:rsidP="007108D1" w:rsidRDefault="007108D1" w14:paraId="05031504" w14:textId="77777777">
      <w:pPr>
        <w:spacing w:before="240" w:line="360" w:lineRule="auto"/>
        <w:ind w:right="112"/>
        <w:jc w:val="center"/>
        <w:rPr>
          <w:rFonts w:ascii="Arial" w:hAnsi="Arial"/>
          <w:sz w:val="22"/>
          <w:lang w:val="en-US"/>
        </w:rPr>
      </w:pPr>
      <w:r>
        <w:rPr>
          <w:rFonts w:ascii="Arial" w:hAnsi="Arial"/>
          <w:sz w:val="22"/>
          <w:lang w:val="en-US"/>
        </w:rPr>
        <w:t>■</w:t>
      </w:r>
    </w:p>
    <w:p w:rsidR="00421B40" w:rsidP="007108D1" w:rsidRDefault="00421B40" w14:paraId="060401B6" w14:textId="77777777">
      <w:pPr>
        <w:spacing w:before="240" w:line="360" w:lineRule="auto"/>
        <w:ind w:right="112"/>
        <w:jc w:val="center"/>
        <w:rPr>
          <w:rFonts w:ascii="Arial" w:hAnsi="Arial"/>
          <w:sz w:val="22"/>
          <w:lang w:val="en-US"/>
        </w:rPr>
      </w:pPr>
    </w:p>
    <w:p w:rsidR="007108D1" w:rsidP="007108D1" w:rsidRDefault="007108D1" w14:paraId="6249FEB6" w14:textId="370D1598">
      <w:pPr>
        <w:spacing w:before="240" w:line="360" w:lineRule="auto"/>
        <w:ind w:right="112"/>
        <w:jc w:val="both"/>
        <w:rPr>
          <w:rFonts w:ascii="Tahoma" w:hAnsi="Tahoma" w:cs="Tahoma"/>
          <w:sz w:val="20"/>
          <w:lang w:val="en-US"/>
        </w:rPr>
      </w:pPr>
      <w:bookmarkStart w:name="_Hlk18063907" w:id="10"/>
      <w:r>
        <w:rPr>
          <w:rFonts w:ascii="Tahoma" w:hAnsi="Tahoma" w:cs="Tahoma"/>
          <w:sz w:val="20"/>
          <w:lang w:val="en-US"/>
        </w:rPr>
        <w:t>As an independent specialist for refrigeration, air conditioning and heat pump technology, BITZER is present all over the world: with products and services for refrigeration, air conditioning and process cooling as well as transport, BITZER ensures optimum temperature conditions for trade in goods, industry processes and indoor climate control – always striving for the highest possible energy efficiency and quality. BITZER is represented all over the world with 75 sites in 4</w:t>
      </w:r>
      <w:r w:rsidR="00423840">
        <w:rPr>
          <w:rFonts w:ascii="Tahoma" w:hAnsi="Tahoma" w:cs="Tahoma"/>
          <w:sz w:val="20"/>
          <w:lang w:val="en-US"/>
        </w:rPr>
        <w:t>1</w:t>
      </w:r>
      <w:r>
        <w:rPr>
          <w:rFonts w:ascii="Tahoma" w:hAnsi="Tahoma" w:cs="Tahoma"/>
          <w:sz w:val="20"/>
          <w:lang w:val="en-US"/>
        </w:rPr>
        <w:t xml:space="preserve"> countries, including its sales companies and production facilities. Trade and service partners included, the BITZER network of manufacturing, development and sales extends to almost all </w:t>
      </w:r>
      <w:r>
        <w:rPr>
          <w:rFonts w:ascii="Tahoma" w:hAnsi="Tahoma" w:cs="Tahoma"/>
          <w:sz w:val="20"/>
          <w:lang w:val="en-US"/>
        </w:rPr>
        <w:t>countries in the world. In 202</w:t>
      </w:r>
      <w:r w:rsidR="00423840">
        <w:rPr>
          <w:rFonts w:ascii="Tahoma" w:hAnsi="Tahoma" w:cs="Tahoma"/>
          <w:sz w:val="20"/>
          <w:lang w:val="en-US"/>
        </w:rPr>
        <w:t>4</w:t>
      </w:r>
      <w:r>
        <w:rPr>
          <w:rFonts w:ascii="Tahoma" w:hAnsi="Tahoma" w:cs="Tahoma"/>
          <w:sz w:val="20"/>
          <w:lang w:val="en-US"/>
        </w:rPr>
        <w:t>, more than 4,</w:t>
      </w:r>
      <w:r w:rsidR="00423840">
        <w:rPr>
          <w:rFonts w:ascii="Tahoma" w:hAnsi="Tahoma" w:cs="Tahoma"/>
          <w:sz w:val="20"/>
          <w:lang w:val="en-US"/>
        </w:rPr>
        <w:t>5</w:t>
      </w:r>
      <w:r>
        <w:rPr>
          <w:rFonts w:ascii="Tahoma" w:hAnsi="Tahoma" w:cs="Tahoma"/>
          <w:sz w:val="20"/>
          <w:lang w:val="en-US"/>
        </w:rPr>
        <w:t>00 employees generated a turnover of €1.</w:t>
      </w:r>
      <w:r w:rsidR="00423840">
        <w:rPr>
          <w:rFonts w:ascii="Tahoma" w:hAnsi="Tahoma" w:cs="Tahoma"/>
          <w:sz w:val="20"/>
          <w:lang w:val="en-US"/>
        </w:rPr>
        <w:t>12</w:t>
      </w:r>
      <w:r>
        <w:rPr>
          <w:rFonts w:ascii="Tahoma" w:hAnsi="Tahoma" w:cs="Tahoma"/>
          <w:sz w:val="20"/>
          <w:lang w:val="en-US"/>
        </w:rPr>
        <w:t xml:space="preserve"> billion; expenditure for research and development </w:t>
      </w:r>
      <w:proofErr w:type="spellStart"/>
      <w:r>
        <w:rPr>
          <w:rFonts w:ascii="Tahoma" w:hAnsi="Tahoma" w:cs="Tahoma"/>
          <w:sz w:val="20"/>
          <w:lang w:val="en-US"/>
        </w:rPr>
        <w:t>totalled</w:t>
      </w:r>
      <w:proofErr w:type="spellEnd"/>
      <w:r>
        <w:rPr>
          <w:rFonts w:ascii="Tahoma" w:hAnsi="Tahoma" w:cs="Tahoma"/>
          <w:sz w:val="20"/>
          <w:lang w:val="en-US"/>
        </w:rPr>
        <w:t xml:space="preserve"> €6</w:t>
      </w:r>
      <w:r w:rsidR="00423840">
        <w:rPr>
          <w:rFonts w:ascii="Tahoma" w:hAnsi="Tahoma" w:cs="Tahoma"/>
          <w:sz w:val="20"/>
          <w:lang w:val="en-US"/>
        </w:rPr>
        <w:t>7</w:t>
      </w:r>
      <w:r>
        <w:rPr>
          <w:rFonts w:ascii="Tahoma" w:hAnsi="Tahoma" w:cs="Tahoma"/>
          <w:sz w:val="20"/>
          <w:lang w:val="en-US"/>
        </w:rPr>
        <w:t xml:space="preserve"> million.</w:t>
      </w:r>
      <w:bookmarkEnd w:id="10"/>
    </w:p>
    <w:p w:rsidR="007108D1" w:rsidP="007108D1" w:rsidRDefault="007108D1" w14:paraId="4BBD782A" w14:textId="77777777">
      <w:pPr>
        <w:spacing w:before="240" w:line="360" w:lineRule="auto"/>
        <w:ind w:right="112"/>
        <w:jc w:val="both"/>
        <w:rPr>
          <w:rFonts w:ascii="Tahoma" w:hAnsi="Tahoma" w:cs="Tahoma"/>
          <w:sz w:val="20"/>
          <w:lang w:val="en-US"/>
        </w:rPr>
      </w:pPr>
      <w:hyperlink w:history="1" r:id="rId15">
        <w:r>
          <w:rPr>
            <w:rStyle w:val="Hyperlink"/>
            <w:rFonts w:ascii="Tahoma" w:hAnsi="Tahoma"/>
            <w:sz w:val="20"/>
            <w:lang w:val="en-US"/>
          </w:rPr>
          <w:t>www.bitzer.de</w:t>
        </w:r>
      </w:hyperlink>
    </w:p>
    <w:p w:rsidR="00421B40" w:rsidP="007108D1" w:rsidRDefault="00421B40" w14:paraId="53F6DD19" w14:textId="77777777">
      <w:pPr>
        <w:spacing w:before="240" w:line="360" w:lineRule="auto"/>
        <w:ind w:right="112"/>
        <w:jc w:val="both"/>
        <w:rPr>
          <w:rFonts w:ascii="Tahoma" w:hAnsi="Tahoma"/>
          <w:sz w:val="20"/>
          <w:lang w:val="en-US"/>
        </w:rPr>
      </w:pPr>
    </w:p>
    <w:p w:rsidR="00421B40" w:rsidP="007108D1" w:rsidRDefault="00421B40" w14:paraId="403FD58C" w14:textId="77777777">
      <w:pPr>
        <w:spacing w:before="240" w:line="360" w:lineRule="auto"/>
        <w:ind w:right="112"/>
        <w:jc w:val="both"/>
        <w:rPr>
          <w:rFonts w:ascii="Tahoma" w:hAnsi="Tahoma"/>
          <w:sz w:val="20"/>
          <w:lang w:val="en-US"/>
        </w:rPr>
      </w:pPr>
    </w:p>
    <w:p w:rsidR="00A701B1" w:rsidRDefault="00A701B1" w14:paraId="5677F8EA" w14:textId="1F54BDE0">
      <w:pPr>
        <w:rPr>
          <w:rFonts w:ascii="Tahoma" w:hAnsi="Tahoma"/>
          <w:b/>
          <w:sz w:val="20"/>
          <w:lang w:val="en-US"/>
        </w:rPr>
      </w:pPr>
    </w:p>
    <w:p w:rsidR="00F36AFB" w:rsidP="00F36AFB" w:rsidRDefault="007108D1" w14:paraId="53DA6915" w14:textId="77777777">
      <w:pPr>
        <w:spacing w:line="360" w:lineRule="auto"/>
        <w:ind w:right="112"/>
        <w:jc w:val="both"/>
        <w:rPr>
          <w:rFonts w:ascii="Tahoma" w:hAnsi="Tahoma"/>
          <w:b/>
          <w:sz w:val="20"/>
          <w:lang w:val="en-US"/>
        </w:rPr>
      </w:pPr>
      <w:r>
        <w:rPr>
          <w:rFonts w:ascii="Tahoma" w:hAnsi="Tahoma"/>
          <w:b/>
          <w:sz w:val="20"/>
          <w:lang w:val="en-US"/>
        </w:rPr>
        <w:t>Overview of images</w:t>
      </w:r>
    </w:p>
    <w:p w:rsidR="007108D1" w:rsidP="00F36AFB" w:rsidRDefault="007108D1" w14:paraId="6EE6C2A8" w14:textId="1F567BDC">
      <w:pPr>
        <w:spacing w:line="360" w:lineRule="auto"/>
        <w:ind w:right="112"/>
        <w:jc w:val="both"/>
        <w:rPr>
          <w:rFonts w:ascii="Tahoma" w:hAnsi="Tahoma"/>
          <w:sz w:val="20"/>
          <w:lang w:val="en-US"/>
        </w:rPr>
      </w:pPr>
      <w:r>
        <w:rPr>
          <w:rFonts w:ascii="Tahoma" w:hAnsi="Tahoma"/>
          <w:sz w:val="20"/>
          <w:lang w:val="en-US"/>
        </w:rPr>
        <w:t>Images may only be used for editorial purposes. This usage is free of charge if ‘Photo: BITZER’ is provided as the source and a free copy of the publication is sent. Images may not be modified or altered, except to crop out the background surrounding the main subject.</w:t>
      </w:r>
    </w:p>
    <w:p w:rsidRPr="00F36AFB" w:rsidR="00322932" w:rsidP="00322932" w:rsidRDefault="00322932" w14:paraId="6FEA7728" w14:textId="21F4A5A7">
      <w:pPr>
        <w:spacing w:before="240" w:line="360" w:lineRule="auto"/>
        <w:ind w:right="112"/>
        <w:jc w:val="both"/>
        <w:rPr>
          <w:rFonts w:ascii="Tahoma" w:hAnsi="Tahoma"/>
          <w:sz w:val="22"/>
          <w:szCs w:val="22"/>
          <w:lang w:val="en-US"/>
        </w:rPr>
      </w:pPr>
    </w:p>
    <w:p w:rsidR="00A86399" w:rsidP="00A86399" w:rsidRDefault="00A86399" w14:paraId="5BE25BB8" w14:textId="0498BC35">
      <w:pPr>
        <w:spacing w:before="240" w:line="360" w:lineRule="auto"/>
        <w:ind w:right="112"/>
        <w:jc w:val="both"/>
        <w:rPr>
          <w:rFonts w:ascii="Tahoma" w:hAnsi="Tahoma"/>
          <w:sz w:val="22"/>
          <w:szCs w:val="22"/>
          <w:lang w:val="en-US"/>
        </w:rPr>
      </w:pPr>
      <w:r w:rsidRPr="00A87273">
        <w:rPr>
          <w:rFonts w:ascii="Tahoma" w:hAnsi="Tahoma"/>
          <w:sz w:val="22"/>
          <w:szCs w:val="22"/>
          <w:lang w:val="en-US"/>
        </w:rPr>
        <w:t xml:space="preserve">Image: </w:t>
      </w:r>
    </w:p>
    <w:p w:rsidRPr="00A86399" w:rsidR="0024400F" w:rsidP="00A86399" w:rsidRDefault="00F4268A" w14:paraId="60CCD629" w14:textId="28468F43">
      <w:pPr>
        <w:spacing w:before="240" w:line="360" w:lineRule="auto"/>
        <w:ind w:right="112"/>
        <w:jc w:val="both"/>
        <w:rPr>
          <w:rFonts w:ascii="Tahoma" w:hAnsi="Tahoma"/>
          <w:sz w:val="22"/>
          <w:szCs w:val="22"/>
          <w:lang w:val="en-US"/>
        </w:rPr>
      </w:pPr>
      <w:r>
        <w:rPr>
          <w:rFonts w:ascii="Tahoma" w:hAnsi="Tahoma" w:cs="Tahoma"/>
          <w:noProof/>
          <w:sz w:val="22"/>
          <w:szCs w:val="22"/>
        </w:rPr>
        <w:drawing>
          <wp:inline distT="0" distB="0" distL="0" distR="0" wp14:anchorId="35F2B457" wp14:editId="219463EB">
            <wp:extent cx="6336665" cy="4225925"/>
            <wp:effectExtent l="0" t="0" r="6985" b="3175"/>
            <wp:docPr id="964180572" name="Grafik 1" descr="Ein Bild, das Menschliches Gesicht, Kleidung, Person,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180572" name="Grafik 1" descr="Ein Bild, das Menschliches Gesicht, Kleidung, Person, Wand enthält.&#10;&#10;KI-generierte Inhalte können fehlerhaft sein."/>
                    <pic:cNvPicPr/>
                  </pic:nvPicPr>
                  <pic:blipFill>
                    <a:blip r:embed="rId16">
                      <a:extLst>
                        <a:ext uri="{28A0092B-C50C-407E-A947-70E740481C1C}">
                          <a14:useLocalDpi xmlns:a14="http://schemas.microsoft.com/office/drawing/2010/main" val="0"/>
                        </a:ext>
                      </a:extLst>
                    </a:blip>
                    <a:stretch>
                      <a:fillRect/>
                    </a:stretch>
                  </pic:blipFill>
                  <pic:spPr>
                    <a:xfrm>
                      <a:off x="0" y="0"/>
                      <a:ext cx="6336665" cy="4225925"/>
                    </a:xfrm>
                    <a:prstGeom prst="rect">
                      <a:avLst/>
                    </a:prstGeom>
                  </pic:spPr>
                </pic:pic>
              </a:graphicData>
            </a:graphic>
          </wp:inline>
        </w:drawing>
      </w:r>
    </w:p>
    <w:p w:rsidRPr="00503E65" w:rsidR="0024400F" w:rsidP="0024400F" w:rsidRDefault="0024400F" w14:paraId="734A5766" w14:textId="77777777">
      <w:pPr>
        <w:spacing w:before="240" w:line="360" w:lineRule="auto"/>
        <w:ind w:right="112"/>
        <w:jc w:val="both"/>
        <w:rPr>
          <w:rFonts w:ascii="Tahoma" w:hAnsi="Tahoma" w:cs="Tahoma"/>
          <w:sz w:val="22"/>
          <w:szCs w:val="22"/>
        </w:rPr>
      </w:pPr>
      <w:r>
        <w:rPr>
          <w:rFonts w:ascii="Tahoma" w:hAnsi="Tahoma" w:cs="Tahoma"/>
          <w:sz w:val="22"/>
          <w:szCs w:val="22"/>
        </w:rPr>
        <w:t>Christiane Schaufler-Münch (1934-2025)</w:t>
      </w:r>
    </w:p>
    <w:p w:rsidRPr="00A86399" w:rsidR="007108D1" w:rsidP="00A86399" w:rsidRDefault="007108D1" w14:paraId="4D2AC73C" w14:textId="70A87815">
      <w:pPr>
        <w:spacing w:before="240" w:line="360" w:lineRule="auto"/>
        <w:ind w:right="112"/>
        <w:jc w:val="both"/>
        <w:rPr>
          <w:rFonts w:ascii="Tahoma" w:hAnsi="Tahoma"/>
          <w:sz w:val="22"/>
          <w:szCs w:val="22"/>
          <w:lang w:val="en-US"/>
        </w:rPr>
      </w:pPr>
    </w:p>
    <w:sectPr w:rsidRPr="00A86399" w:rsidR="007108D1" w:rsidSect="00400B66">
      <w:type w:val="continuous"/>
      <w:pgSz w:w="11906" w:h="16838" w:orient="portrait" w:code="9"/>
      <w:pgMar w:top="1418" w:right="680" w:bottom="1418" w:left="1247"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F13B9" w:rsidRDefault="009F13B9" w14:paraId="6EBF9FBA" w14:textId="77777777">
      <w:r>
        <w:separator/>
      </w:r>
    </w:p>
  </w:endnote>
  <w:endnote w:type="continuationSeparator" w:id="0">
    <w:p w:rsidR="009F13B9" w:rsidRDefault="009F13B9" w14:paraId="186472B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83359" w:rsidR="006E5B90" w:rsidRDefault="006E5B90" w14:paraId="4DFFC0E7" w14:textId="77777777">
    <w:pPr>
      <w:pStyle w:val="Fuzeile"/>
    </w:pPr>
  </w:p>
  <w:p w:rsidRPr="00E83359" w:rsidR="006E5B90" w:rsidRDefault="006E5B90" w14:paraId="679831C3" w14:textId="77777777">
    <w:pPr>
      <w:pStyle w:val="Fuzeile"/>
    </w:pPr>
  </w:p>
  <w:p w:rsidRPr="00E83359" w:rsidR="006E5B90" w:rsidRDefault="006E5B90" w14:paraId="54B9E97E" w14:textId="77777777">
    <w:pPr>
      <w:pStyle w:val="Fuzeile"/>
    </w:pPr>
  </w:p>
  <w:p w:rsidRPr="00E83359" w:rsidR="006E5B90" w:rsidRDefault="006E5B90" w14:paraId="7B3F76F0"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F13B9" w:rsidRDefault="009F13B9" w14:paraId="64C95D2A" w14:textId="77777777">
      <w:r>
        <w:separator/>
      </w:r>
    </w:p>
  </w:footnote>
  <w:footnote w:type="continuationSeparator" w:id="0">
    <w:p w:rsidR="009F13B9" w:rsidRDefault="009F13B9" w14:paraId="7C03102D"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7F11B8" w:rsidR="006E5B90" w:rsidP="00403329" w:rsidRDefault="00885D9B" w14:paraId="6BBC3B7F" w14:textId="77777777">
    <w:pPr>
      <w:pStyle w:val="Kopfzeile"/>
      <w:rPr>
        <w:rFonts w:ascii="Tahoma" w:hAnsi="Tahoma" w:cs="Tahoma"/>
        <w:sz w:val="22"/>
        <w:szCs w:val="22"/>
      </w:rPr>
    </w:pPr>
    <w:r w:rsidRPr="00EC0805">
      <w:rPr>
        <w:rFonts w:ascii="Tahoma" w:hAnsi="Tahoma" w:cs="Tahoma"/>
        <w:b/>
        <w:sz w:val="40"/>
        <w:szCs w:val="40"/>
      </w:rPr>
      <w:t xml:space="preserve">Press </w:t>
    </w:r>
    <w:r w:rsidR="005A1978">
      <w:rPr>
        <w:rFonts w:ascii="Tahoma" w:hAnsi="Tahoma" w:cs="Tahoma"/>
        <w:b/>
        <w:sz w:val="40"/>
        <w:szCs w:val="40"/>
      </w:rPr>
      <w:t>release</w:t>
    </w:r>
    <w:r w:rsidR="0099748D">
      <w:rPr>
        <w:rFonts w:ascii="Tahoma" w:hAnsi="Tahoma" w:cs="Tahoma"/>
        <w:noProof/>
        <w:sz w:val="22"/>
        <w:szCs w:val="22"/>
        <w:lang w:eastAsia="zh-CN"/>
      </w:rPr>
      <w:drawing>
        <wp:anchor distT="0" distB="0" distL="114300" distR="114300" simplePos="0" relativeHeight="251659264" behindDoc="0" locked="1" layoutInCell="1" allowOverlap="1" wp14:anchorId="16212318" wp14:editId="104C0DD6">
          <wp:simplePos x="0" y="0"/>
          <wp:positionH relativeFrom="margin">
            <wp:posOffset>3975100</wp:posOffset>
          </wp:positionH>
          <wp:positionV relativeFrom="page">
            <wp:posOffset>428625</wp:posOffset>
          </wp:positionV>
          <wp:extent cx="1638000" cy="576000"/>
          <wp:effectExtent l="0" t="0" r="635" b="0"/>
          <wp:wrapNone/>
          <wp:docPr id="8"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Pr="006F5836" w:rsidR="006E5B90" w:rsidP="00403329" w:rsidRDefault="006E5B90" w14:paraId="2F437AC9" w14:textId="77777777">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85D9B" w:rsidRDefault="00885D9B" w14:paraId="4E7B6206" w14:textId="77777777">
    <w:pPr>
      <w:pStyle w:val="Kopfzeile"/>
    </w:pPr>
    <w:r w:rsidRPr="00EC0805">
      <w:rPr>
        <w:rFonts w:ascii="Tahoma" w:hAnsi="Tahoma" w:cs="Tahoma"/>
        <w:b/>
        <w:sz w:val="40"/>
        <w:szCs w:val="40"/>
      </w:rPr>
      <w:t>Press Information</w:t>
    </w: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embedSystemFont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3A1"/>
    <w:rsid w:val="00000C01"/>
    <w:rsid w:val="000057AA"/>
    <w:rsid w:val="00015819"/>
    <w:rsid w:val="00021C11"/>
    <w:rsid w:val="00031570"/>
    <w:rsid w:val="000336AD"/>
    <w:rsid w:val="00036060"/>
    <w:rsid w:val="000442A3"/>
    <w:rsid w:val="000460FB"/>
    <w:rsid w:val="00054F85"/>
    <w:rsid w:val="00056029"/>
    <w:rsid w:val="000602AD"/>
    <w:rsid w:val="00062A38"/>
    <w:rsid w:val="0006421A"/>
    <w:rsid w:val="00064C9E"/>
    <w:rsid w:val="000656FB"/>
    <w:rsid w:val="0007629A"/>
    <w:rsid w:val="00081310"/>
    <w:rsid w:val="00094E15"/>
    <w:rsid w:val="00096743"/>
    <w:rsid w:val="000A3305"/>
    <w:rsid w:val="000A4060"/>
    <w:rsid w:val="000A520F"/>
    <w:rsid w:val="000A679F"/>
    <w:rsid w:val="000B079A"/>
    <w:rsid w:val="000B4C7F"/>
    <w:rsid w:val="000B6041"/>
    <w:rsid w:val="000C6BF3"/>
    <w:rsid w:val="000D1CC3"/>
    <w:rsid w:val="000D2EF1"/>
    <w:rsid w:val="000D3D1D"/>
    <w:rsid w:val="000D55D8"/>
    <w:rsid w:val="000E6FF0"/>
    <w:rsid w:val="000F3117"/>
    <w:rsid w:val="0010305C"/>
    <w:rsid w:val="0011150B"/>
    <w:rsid w:val="00113BB8"/>
    <w:rsid w:val="00120E4A"/>
    <w:rsid w:val="00121973"/>
    <w:rsid w:val="00126449"/>
    <w:rsid w:val="00130373"/>
    <w:rsid w:val="00135CE0"/>
    <w:rsid w:val="00140842"/>
    <w:rsid w:val="00143A8C"/>
    <w:rsid w:val="0014616F"/>
    <w:rsid w:val="001521BD"/>
    <w:rsid w:val="0015393A"/>
    <w:rsid w:val="00157FCC"/>
    <w:rsid w:val="001701E7"/>
    <w:rsid w:val="00170992"/>
    <w:rsid w:val="00180E8B"/>
    <w:rsid w:val="00194191"/>
    <w:rsid w:val="00194C54"/>
    <w:rsid w:val="00196CF7"/>
    <w:rsid w:val="001A225A"/>
    <w:rsid w:val="001A4EC0"/>
    <w:rsid w:val="001B492B"/>
    <w:rsid w:val="001B6524"/>
    <w:rsid w:val="001C2261"/>
    <w:rsid w:val="001C2E28"/>
    <w:rsid w:val="001C4790"/>
    <w:rsid w:val="001C4898"/>
    <w:rsid w:val="001C6A10"/>
    <w:rsid w:val="001D0E9C"/>
    <w:rsid w:val="001D6553"/>
    <w:rsid w:val="001D6B60"/>
    <w:rsid w:val="001E31FC"/>
    <w:rsid w:val="001F00FD"/>
    <w:rsid w:val="001F27F7"/>
    <w:rsid w:val="001F6F44"/>
    <w:rsid w:val="00201616"/>
    <w:rsid w:val="00204B27"/>
    <w:rsid w:val="0020626C"/>
    <w:rsid w:val="0020657E"/>
    <w:rsid w:val="00207FE5"/>
    <w:rsid w:val="00211B8E"/>
    <w:rsid w:val="002154F0"/>
    <w:rsid w:val="002166DE"/>
    <w:rsid w:val="002247D2"/>
    <w:rsid w:val="00225DC0"/>
    <w:rsid w:val="00227E9B"/>
    <w:rsid w:val="0024400F"/>
    <w:rsid w:val="00247B2D"/>
    <w:rsid w:val="00254BC4"/>
    <w:rsid w:val="00255D48"/>
    <w:rsid w:val="00257374"/>
    <w:rsid w:val="00265E3B"/>
    <w:rsid w:val="00270CB7"/>
    <w:rsid w:val="00274344"/>
    <w:rsid w:val="002756F1"/>
    <w:rsid w:val="00280B26"/>
    <w:rsid w:val="00281209"/>
    <w:rsid w:val="002851BA"/>
    <w:rsid w:val="00285BE8"/>
    <w:rsid w:val="00285BEF"/>
    <w:rsid w:val="00285F89"/>
    <w:rsid w:val="00290999"/>
    <w:rsid w:val="0029333B"/>
    <w:rsid w:val="00293C93"/>
    <w:rsid w:val="00293E43"/>
    <w:rsid w:val="002A149B"/>
    <w:rsid w:val="002A7781"/>
    <w:rsid w:val="002B2E51"/>
    <w:rsid w:val="002B51E0"/>
    <w:rsid w:val="002B5B1A"/>
    <w:rsid w:val="002B76F2"/>
    <w:rsid w:val="002C5D64"/>
    <w:rsid w:val="002C7729"/>
    <w:rsid w:val="002D4D58"/>
    <w:rsid w:val="002D6259"/>
    <w:rsid w:val="002D728B"/>
    <w:rsid w:val="002E2329"/>
    <w:rsid w:val="002E7F6A"/>
    <w:rsid w:val="00300918"/>
    <w:rsid w:val="003021A9"/>
    <w:rsid w:val="003043C3"/>
    <w:rsid w:val="003070B2"/>
    <w:rsid w:val="00316731"/>
    <w:rsid w:val="0031738B"/>
    <w:rsid w:val="00322932"/>
    <w:rsid w:val="00324318"/>
    <w:rsid w:val="003361DE"/>
    <w:rsid w:val="00336E61"/>
    <w:rsid w:val="00340F5E"/>
    <w:rsid w:val="003439AA"/>
    <w:rsid w:val="0035779A"/>
    <w:rsid w:val="00363E5F"/>
    <w:rsid w:val="003645E1"/>
    <w:rsid w:val="003676F2"/>
    <w:rsid w:val="00377544"/>
    <w:rsid w:val="00384201"/>
    <w:rsid w:val="003913A2"/>
    <w:rsid w:val="003A62AD"/>
    <w:rsid w:val="003C0197"/>
    <w:rsid w:val="003C054B"/>
    <w:rsid w:val="003C06DC"/>
    <w:rsid w:val="003C1643"/>
    <w:rsid w:val="003D221B"/>
    <w:rsid w:val="003E0049"/>
    <w:rsid w:val="003E24AE"/>
    <w:rsid w:val="003F0F54"/>
    <w:rsid w:val="003F18C9"/>
    <w:rsid w:val="00400B66"/>
    <w:rsid w:val="00401EBA"/>
    <w:rsid w:val="00403329"/>
    <w:rsid w:val="0040401A"/>
    <w:rsid w:val="00405F17"/>
    <w:rsid w:val="004063A1"/>
    <w:rsid w:val="00421B40"/>
    <w:rsid w:val="00423840"/>
    <w:rsid w:val="00426A7C"/>
    <w:rsid w:val="004278ED"/>
    <w:rsid w:val="00434055"/>
    <w:rsid w:val="004538D6"/>
    <w:rsid w:val="00463ED4"/>
    <w:rsid w:val="00465E4F"/>
    <w:rsid w:val="00483A02"/>
    <w:rsid w:val="00485726"/>
    <w:rsid w:val="00487195"/>
    <w:rsid w:val="00490452"/>
    <w:rsid w:val="004942BA"/>
    <w:rsid w:val="00495749"/>
    <w:rsid w:val="00495B8D"/>
    <w:rsid w:val="00497945"/>
    <w:rsid w:val="004A2361"/>
    <w:rsid w:val="004A4C3E"/>
    <w:rsid w:val="004D302B"/>
    <w:rsid w:val="004D3F22"/>
    <w:rsid w:val="004E212A"/>
    <w:rsid w:val="004E3397"/>
    <w:rsid w:val="004E3B36"/>
    <w:rsid w:val="0050749B"/>
    <w:rsid w:val="00507C28"/>
    <w:rsid w:val="0051647A"/>
    <w:rsid w:val="0052041B"/>
    <w:rsid w:val="00521B21"/>
    <w:rsid w:val="00522CE7"/>
    <w:rsid w:val="0052420D"/>
    <w:rsid w:val="005254BE"/>
    <w:rsid w:val="005254C7"/>
    <w:rsid w:val="00533135"/>
    <w:rsid w:val="00541476"/>
    <w:rsid w:val="00551E05"/>
    <w:rsid w:val="00555411"/>
    <w:rsid w:val="00556B0B"/>
    <w:rsid w:val="00562925"/>
    <w:rsid w:val="005742EC"/>
    <w:rsid w:val="005A1070"/>
    <w:rsid w:val="005A1978"/>
    <w:rsid w:val="005A4C62"/>
    <w:rsid w:val="005B502E"/>
    <w:rsid w:val="005C0D40"/>
    <w:rsid w:val="005C3FE9"/>
    <w:rsid w:val="005D25A9"/>
    <w:rsid w:val="005D3A68"/>
    <w:rsid w:val="005D6A3E"/>
    <w:rsid w:val="005D7B5A"/>
    <w:rsid w:val="005E09B0"/>
    <w:rsid w:val="005E6EAA"/>
    <w:rsid w:val="005F0AA1"/>
    <w:rsid w:val="005F136A"/>
    <w:rsid w:val="005F2B9C"/>
    <w:rsid w:val="005F633B"/>
    <w:rsid w:val="005F76ED"/>
    <w:rsid w:val="006068EA"/>
    <w:rsid w:val="00607BE2"/>
    <w:rsid w:val="006112C8"/>
    <w:rsid w:val="0061383F"/>
    <w:rsid w:val="00613A2A"/>
    <w:rsid w:val="00617C56"/>
    <w:rsid w:val="00623FFA"/>
    <w:rsid w:val="00634F8A"/>
    <w:rsid w:val="00642C7B"/>
    <w:rsid w:val="00644126"/>
    <w:rsid w:val="00651E0C"/>
    <w:rsid w:val="00652EF9"/>
    <w:rsid w:val="00655F34"/>
    <w:rsid w:val="0066668A"/>
    <w:rsid w:val="00667AFE"/>
    <w:rsid w:val="00672604"/>
    <w:rsid w:val="00672FF0"/>
    <w:rsid w:val="0067473B"/>
    <w:rsid w:val="0067707E"/>
    <w:rsid w:val="00677BC3"/>
    <w:rsid w:val="00682408"/>
    <w:rsid w:val="006910C6"/>
    <w:rsid w:val="00692555"/>
    <w:rsid w:val="00693DDB"/>
    <w:rsid w:val="006970DD"/>
    <w:rsid w:val="006971C9"/>
    <w:rsid w:val="006A77A7"/>
    <w:rsid w:val="006B43C0"/>
    <w:rsid w:val="006B6830"/>
    <w:rsid w:val="006C1515"/>
    <w:rsid w:val="006C29CE"/>
    <w:rsid w:val="006C4FCD"/>
    <w:rsid w:val="006E0B38"/>
    <w:rsid w:val="006E3652"/>
    <w:rsid w:val="006E5B90"/>
    <w:rsid w:val="006E6480"/>
    <w:rsid w:val="006F3880"/>
    <w:rsid w:val="006F5836"/>
    <w:rsid w:val="007108D1"/>
    <w:rsid w:val="007109D3"/>
    <w:rsid w:val="00713600"/>
    <w:rsid w:val="007145C7"/>
    <w:rsid w:val="00714D1B"/>
    <w:rsid w:val="007157E4"/>
    <w:rsid w:val="00716976"/>
    <w:rsid w:val="00720085"/>
    <w:rsid w:val="007209B4"/>
    <w:rsid w:val="007211A8"/>
    <w:rsid w:val="00722547"/>
    <w:rsid w:val="007334EF"/>
    <w:rsid w:val="00736515"/>
    <w:rsid w:val="00737598"/>
    <w:rsid w:val="00740325"/>
    <w:rsid w:val="007409FC"/>
    <w:rsid w:val="00742FC6"/>
    <w:rsid w:val="007456C2"/>
    <w:rsid w:val="00750877"/>
    <w:rsid w:val="00756B91"/>
    <w:rsid w:val="00760B81"/>
    <w:rsid w:val="007645A5"/>
    <w:rsid w:val="0076673E"/>
    <w:rsid w:val="00772550"/>
    <w:rsid w:val="0077798C"/>
    <w:rsid w:val="007849D7"/>
    <w:rsid w:val="007857E4"/>
    <w:rsid w:val="00787C15"/>
    <w:rsid w:val="0079268C"/>
    <w:rsid w:val="00796329"/>
    <w:rsid w:val="00796BF0"/>
    <w:rsid w:val="007A3837"/>
    <w:rsid w:val="007B4637"/>
    <w:rsid w:val="007B4E40"/>
    <w:rsid w:val="007C5021"/>
    <w:rsid w:val="007C5CEC"/>
    <w:rsid w:val="007D0D4F"/>
    <w:rsid w:val="007D4226"/>
    <w:rsid w:val="007D4EA1"/>
    <w:rsid w:val="007D69C0"/>
    <w:rsid w:val="007D786C"/>
    <w:rsid w:val="007E54A5"/>
    <w:rsid w:val="007F11B8"/>
    <w:rsid w:val="007F2695"/>
    <w:rsid w:val="007F5325"/>
    <w:rsid w:val="00802B96"/>
    <w:rsid w:val="00803EE1"/>
    <w:rsid w:val="00805832"/>
    <w:rsid w:val="00813BEC"/>
    <w:rsid w:val="00820B5A"/>
    <w:rsid w:val="00822082"/>
    <w:rsid w:val="00824D65"/>
    <w:rsid w:val="00825475"/>
    <w:rsid w:val="00830B78"/>
    <w:rsid w:val="008351C2"/>
    <w:rsid w:val="008361ED"/>
    <w:rsid w:val="00837958"/>
    <w:rsid w:val="00841867"/>
    <w:rsid w:val="00843CB6"/>
    <w:rsid w:val="00846C95"/>
    <w:rsid w:val="00847907"/>
    <w:rsid w:val="008537B6"/>
    <w:rsid w:val="008553D0"/>
    <w:rsid w:val="008568B2"/>
    <w:rsid w:val="0086202C"/>
    <w:rsid w:val="008728A6"/>
    <w:rsid w:val="00874A85"/>
    <w:rsid w:val="008853E1"/>
    <w:rsid w:val="00885D9B"/>
    <w:rsid w:val="0089292C"/>
    <w:rsid w:val="00892BC7"/>
    <w:rsid w:val="0089571E"/>
    <w:rsid w:val="00895BE5"/>
    <w:rsid w:val="00897DED"/>
    <w:rsid w:val="008A0781"/>
    <w:rsid w:val="008A140E"/>
    <w:rsid w:val="008A3723"/>
    <w:rsid w:val="008A588A"/>
    <w:rsid w:val="008B4FBE"/>
    <w:rsid w:val="008B6BD0"/>
    <w:rsid w:val="008C4FE9"/>
    <w:rsid w:val="008C79A3"/>
    <w:rsid w:val="008E176B"/>
    <w:rsid w:val="008F0C82"/>
    <w:rsid w:val="00910C8D"/>
    <w:rsid w:val="00911944"/>
    <w:rsid w:val="009122FA"/>
    <w:rsid w:val="009126AA"/>
    <w:rsid w:val="009218BD"/>
    <w:rsid w:val="00926742"/>
    <w:rsid w:val="00936833"/>
    <w:rsid w:val="0094068A"/>
    <w:rsid w:val="00942D3C"/>
    <w:rsid w:val="00946C34"/>
    <w:rsid w:val="0095104E"/>
    <w:rsid w:val="00951247"/>
    <w:rsid w:val="00962052"/>
    <w:rsid w:val="00964D41"/>
    <w:rsid w:val="00965576"/>
    <w:rsid w:val="009677BE"/>
    <w:rsid w:val="00967F74"/>
    <w:rsid w:val="009710BC"/>
    <w:rsid w:val="00974B4B"/>
    <w:rsid w:val="009754AF"/>
    <w:rsid w:val="009754FB"/>
    <w:rsid w:val="00975F6A"/>
    <w:rsid w:val="00977728"/>
    <w:rsid w:val="00980560"/>
    <w:rsid w:val="009819C4"/>
    <w:rsid w:val="00985C1B"/>
    <w:rsid w:val="00986190"/>
    <w:rsid w:val="0099748D"/>
    <w:rsid w:val="0099797B"/>
    <w:rsid w:val="00997D1A"/>
    <w:rsid w:val="009A055E"/>
    <w:rsid w:val="009A567E"/>
    <w:rsid w:val="009A7EB5"/>
    <w:rsid w:val="009B2064"/>
    <w:rsid w:val="009C04B8"/>
    <w:rsid w:val="009C3722"/>
    <w:rsid w:val="009C3D03"/>
    <w:rsid w:val="009C7265"/>
    <w:rsid w:val="009E0503"/>
    <w:rsid w:val="009E3618"/>
    <w:rsid w:val="009E6294"/>
    <w:rsid w:val="009F13B9"/>
    <w:rsid w:val="009F3237"/>
    <w:rsid w:val="009F503D"/>
    <w:rsid w:val="009F5E22"/>
    <w:rsid w:val="00A03BE6"/>
    <w:rsid w:val="00A04A46"/>
    <w:rsid w:val="00A061EF"/>
    <w:rsid w:val="00A10BE6"/>
    <w:rsid w:val="00A16A77"/>
    <w:rsid w:val="00A16D4A"/>
    <w:rsid w:val="00A20412"/>
    <w:rsid w:val="00A21563"/>
    <w:rsid w:val="00A3438B"/>
    <w:rsid w:val="00A42996"/>
    <w:rsid w:val="00A451EF"/>
    <w:rsid w:val="00A4538B"/>
    <w:rsid w:val="00A46C9B"/>
    <w:rsid w:val="00A475A8"/>
    <w:rsid w:val="00A47887"/>
    <w:rsid w:val="00A47A06"/>
    <w:rsid w:val="00A50406"/>
    <w:rsid w:val="00A509C2"/>
    <w:rsid w:val="00A55378"/>
    <w:rsid w:val="00A65067"/>
    <w:rsid w:val="00A701B1"/>
    <w:rsid w:val="00A74F39"/>
    <w:rsid w:val="00A86399"/>
    <w:rsid w:val="00A87273"/>
    <w:rsid w:val="00AA01CF"/>
    <w:rsid w:val="00AA08D0"/>
    <w:rsid w:val="00AA42A8"/>
    <w:rsid w:val="00AB2D30"/>
    <w:rsid w:val="00AC38AC"/>
    <w:rsid w:val="00AC6C6B"/>
    <w:rsid w:val="00AD6775"/>
    <w:rsid w:val="00AE523B"/>
    <w:rsid w:val="00AF0D77"/>
    <w:rsid w:val="00AF2FD7"/>
    <w:rsid w:val="00AF3AEB"/>
    <w:rsid w:val="00B0169B"/>
    <w:rsid w:val="00B13200"/>
    <w:rsid w:val="00B1384A"/>
    <w:rsid w:val="00B24771"/>
    <w:rsid w:val="00B26433"/>
    <w:rsid w:val="00B30630"/>
    <w:rsid w:val="00B55E7E"/>
    <w:rsid w:val="00B56124"/>
    <w:rsid w:val="00B57D87"/>
    <w:rsid w:val="00B617FC"/>
    <w:rsid w:val="00B66E1F"/>
    <w:rsid w:val="00B70B10"/>
    <w:rsid w:val="00B821FD"/>
    <w:rsid w:val="00B82C60"/>
    <w:rsid w:val="00B92541"/>
    <w:rsid w:val="00B930AF"/>
    <w:rsid w:val="00B94B8E"/>
    <w:rsid w:val="00BA0DB7"/>
    <w:rsid w:val="00BB4127"/>
    <w:rsid w:val="00BC2D0E"/>
    <w:rsid w:val="00BC7885"/>
    <w:rsid w:val="00BD1592"/>
    <w:rsid w:val="00BD3E38"/>
    <w:rsid w:val="00BD6956"/>
    <w:rsid w:val="00BE361C"/>
    <w:rsid w:val="00BE6E02"/>
    <w:rsid w:val="00BF44D3"/>
    <w:rsid w:val="00BF7A9E"/>
    <w:rsid w:val="00C003C6"/>
    <w:rsid w:val="00C05D81"/>
    <w:rsid w:val="00C0678F"/>
    <w:rsid w:val="00C16125"/>
    <w:rsid w:val="00C17300"/>
    <w:rsid w:val="00C24B53"/>
    <w:rsid w:val="00C27D94"/>
    <w:rsid w:val="00C30020"/>
    <w:rsid w:val="00C302D1"/>
    <w:rsid w:val="00C30C9B"/>
    <w:rsid w:val="00C30DF2"/>
    <w:rsid w:val="00C31F50"/>
    <w:rsid w:val="00C33394"/>
    <w:rsid w:val="00C34765"/>
    <w:rsid w:val="00C348D8"/>
    <w:rsid w:val="00C35F57"/>
    <w:rsid w:val="00C41078"/>
    <w:rsid w:val="00C457C0"/>
    <w:rsid w:val="00C46FF4"/>
    <w:rsid w:val="00C50BA2"/>
    <w:rsid w:val="00C52374"/>
    <w:rsid w:val="00C53524"/>
    <w:rsid w:val="00C56941"/>
    <w:rsid w:val="00C63837"/>
    <w:rsid w:val="00C76A68"/>
    <w:rsid w:val="00C85A5B"/>
    <w:rsid w:val="00C878B8"/>
    <w:rsid w:val="00C95629"/>
    <w:rsid w:val="00CA0260"/>
    <w:rsid w:val="00CA3BFA"/>
    <w:rsid w:val="00CA5586"/>
    <w:rsid w:val="00CB20CA"/>
    <w:rsid w:val="00CB52A7"/>
    <w:rsid w:val="00CB5388"/>
    <w:rsid w:val="00CB7BC3"/>
    <w:rsid w:val="00CC2CD9"/>
    <w:rsid w:val="00CD32C1"/>
    <w:rsid w:val="00CD3C95"/>
    <w:rsid w:val="00CF2991"/>
    <w:rsid w:val="00CF3746"/>
    <w:rsid w:val="00CF6E92"/>
    <w:rsid w:val="00D03591"/>
    <w:rsid w:val="00D05BED"/>
    <w:rsid w:val="00D0772B"/>
    <w:rsid w:val="00D12577"/>
    <w:rsid w:val="00D12F1A"/>
    <w:rsid w:val="00D14EC2"/>
    <w:rsid w:val="00D17765"/>
    <w:rsid w:val="00D210FF"/>
    <w:rsid w:val="00D2166D"/>
    <w:rsid w:val="00D21921"/>
    <w:rsid w:val="00D22FC9"/>
    <w:rsid w:val="00D343CD"/>
    <w:rsid w:val="00D432BE"/>
    <w:rsid w:val="00D43369"/>
    <w:rsid w:val="00D52A6D"/>
    <w:rsid w:val="00D52C82"/>
    <w:rsid w:val="00D53CC5"/>
    <w:rsid w:val="00D57C6B"/>
    <w:rsid w:val="00D6652E"/>
    <w:rsid w:val="00D80AA5"/>
    <w:rsid w:val="00D83955"/>
    <w:rsid w:val="00D86583"/>
    <w:rsid w:val="00D86D69"/>
    <w:rsid w:val="00D91EC7"/>
    <w:rsid w:val="00D956DD"/>
    <w:rsid w:val="00D97B59"/>
    <w:rsid w:val="00DA45C5"/>
    <w:rsid w:val="00DA48B4"/>
    <w:rsid w:val="00DC2D1D"/>
    <w:rsid w:val="00DC426C"/>
    <w:rsid w:val="00DC656D"/>
    <w:rsid w:val="00DD566D"/>
    <w:rsid w:val="00DD78E5"/>
    <w:rsid w:val="00DE0B91"/>
    <w:rsid w:val="00DE4F57"/>
    <w:rsid w:val="00DF1483"/>
    <w:rsid w:val="00DF4B6A"/>
    <w:rsid w:val="00DF4D5E"/>
    <w:rsid w:val="00DF71C7"/>
    <w:rsid w:val="00E00478"/>
    <w:rsid w:val="00E032D9"/>
    <w:rsid w:val="00E05215"/>
    <w:rsid w:val="00E135A4"/>
    <w:rsid w:val="00E20308"/>
    <w:rsid w:val="00E24A2E"/>
    <w:rsid w:val="00E27D42"/>
    <w:rsid w:val="00E30B10"/>
    <w:rsid w:val="00E313A9"/>
    <w:rsid w:val="00E34A20"/>
    <w:rsid w:val="00E351C1"/>
    <w:rsid w:val="00E416C1"/>
    <w:rsid w:val="00E5077E"/>
    <w:rsid w:val="00E542C8"/>
    <w:rsid w:val="00E604D2"/>
    <w:rsid w:val="00E63021"/>
    <w:rsid w:val="00E67BB4"/>
    <w:rsid w:val="00E70D2B"/>
    <w:rsid w:val="00E83359"/>
    <w:rsid w:val="00E86E0B"/>
    <w:rsid w:val="00E87E0A"/>
    <w:rsid w:val="00E925A2"/>
    <w:rsid w:val="00E97244"/>
    <w:rsid w:val="00EA0E88"/>
    <w:rsid w:val="00EA54FA"/>
    <w:rsid w:val="00EB3AC2"/>
    <w:rsid w:val="00EB4DE5"/>
    <w:rsid w:val="00ED0ACC"/>
    <w:rsid w:val="00ED742E"/>
    <w:rsid w:val="00ED7B23"/>
    <w:rsid w:val="00EE2C0B"/>
    <w:rsid w:val="00EF206D"/>
    <w:rsid w:val="00EF21CD"/>
    <w:rsid w:val="00F01919"/>
    <w:rsid w:val="00F01E19"/>
    <w:rsid w:val="00F02358"/>
    <w:rsid w:val="00F0769F"/>
    <w:rsid w:val="00F10226"/>
    <w:rsid w:val="00F10CF9"/>
    <w:rsid w:val="00F111E6"/>
    <w:rsid w:val="00F13C15"/>
    <w:rsid w:val="00F16387"/>
    <w:rsid w:val="00F21E31"/>
    <w:rsid w:val="00F26B40"/>
    <w:rsid w:val="00F275A0"/>
    <w:rsid w:val="00F36AFB"/>
    <w:rsid w:val="00F4268A"/>
    <w:rsid w:val="00F525E8"/>
    <w:rsid w:val="00F56533"/>
    <w:rsid w:val="00F57670"/>
    <w:rsid w:val="00F577CF"/>
    <w:rsid w:val="00F63C06"/>
    <w:rsid w:val="00F77B4A"/>
    <w:rsid w:val="00F804B7"/>
    <w:rsid w:val="00F903E7"/>
    <w:rsid w:val="00F921B5"/>
    <w:rsid w:val="00F93363"/>
    <w:rsid w:val="00F94AD5"/>
    <w:rsid w:val="00F95263"/>
    <w:rsid w:val="00FA0D67"/>
    <w:rsid w:val="00FA492A"/>
    <w:rsid w:val="00FA7E60"/>
    <w:rsid w:val="00FC04ED"/>
    <w:rsid w:val="00FC0871"/>
    <w:rsid w:val="00FC1E79"/>
    <w:rsid w:val="00FC33A0"/>
    <w:rsid w:val="00FC450B"/>
    <w:rsid w:val="00FC57B3"/>
    <w:rsid w:val="00FD5C4E"/>
    <w:rsid w:val="00FE67AC"/>
    <w:rsid w:val="00FF2123"/>
    <w:rsid w:val="00FF2311"/>
    <w:rsid w:val="026DDB24"/>
    <w:rsid w:val="0413DA64"/>
    <w:rsid w:val="15D7BB02"/>
    <w:rsid w:val="227F26DD"/>
    <w:rsid w:val="38CAF327"/>
    <w:rsid w:val="3B2AA9A6"/>
    <w:rsid w:val="3C8BA588"/>
    <w:rsid w:val="43AFFBC0"/>
    <w:rsid w:val="4D586478"/>
    <w:rsid w:val="635ABA47"/>
    <w:rsid w:val="6D8FB82C"/>
    <w:rsid w:val="7250648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3BB59B"/>
  <w15:docId w15:val="{8AFE520A-40E1-4F2C-91B0-B95B384F6EE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w:hAnsi="Times" w:eastAsia="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5A1978"/>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character" w:styleId="Absatz-Standardschriftart" w:default="1">
    <w:name w:val="Default Paragraph Font"/>
    <w:uiPriority w:val="1"/>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ellenraster">
    <w:name w:val="Table Grid"/>
    <w:basedOn w:val="NormaleTabelle"/>
    <w:rsid w:val="00E6302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styleId="KopfzeileZchn" w:customStyle="1">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character" w:styleId="NichtaufgelsteErwhnung">
    <w:name w:val="Unresolved Mention"/>
    <w:basedOn w:val="Absatz-Standardschriftart"/>
    <w:uiPriority w:val="99"/>
    <w:semiHidden/>
    <w:unhideWhenUsed/>
    <w:rsid w:val="00C27D94"/>
    <w:rPr>
      <w:color w:val="605E5C"/>
      <w:shd w:val="clear" w:color="auto" w:fill="E1DFDD"/>
    </w:rPr>
  </w:style>
  <w:style w:type="paragraph" w:styleId="StandardWeb">
    <w:name w:val="Normal (Web)"/>
    <w:basedOn w:val="Standard"/>
    <w:uiPriority w:val="99"/>
    <w:semiHidden/>
    <w:unhideWhenUsed/>
    <w:rsid w:val="0010305C"/>
    <w:rPr>
      <w:rFonts w:ascii="Times New Roman" w:hAnsi="Times New Roman"/>
      <w:szCs w:val="24"/>
    </w:rPr>
  </w:style>
  <w:style w:type="character" w:styleId="BesuchterLink">
    <w:name w:val="FollowedHyperlink"/>
    <w:basedOn w:val="Absatz-Standardschriftart"/>
    <w:uiPriority w:val="99"/>
    <w:semiHidden/>
    <w:unhideWhenUsed/>
    <w:rsid w:val="00F921B5"/>
    <w:rPr>
      <w:color w:val="800080" w:themeColor="followedHyperlink"/>
      <w:u w:val="single"/>
    </w:rPr>
  </w:style>
  <w:style w:type="paragraph" w:styleId="berarbeitung">
    <w:name w:val="Revision"/>
    <w:hidden/>
    <w:uiPriority w:val="99"/>
    <w:semiHidden/>
    <w:rsid w:val="00497945"/>
    <w:rPr>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001429">
      <w:bodyDiv w:val="1"/>
      <w:marLeft w:val="0"/>
      <w:marRight w:val="0"/>
      <w:marTop w:val="0"/>
      <w:marBottom w:val="0"/>
      <w:divBdr>
        <w:top w:val="none" w:sz="0" w:space="0" w:color="auto"/>
        <w:left w:val="none" w:sz="0" w:space="0" w:color="auto"/>
        <w:bottom w:val="none" w:sz="0" w:space="0" w:color="auto"/>
        <w:right w:val="none" w:sz="0" w:space="0" w:color="auto"/>
      </w:divBdr>
    </w:div>
    <w:div w:id="118954953">
      <w:bodyDiv w:val="1"/>
      <w:marLeft w:val="0"/>
      <w:marRight w:val="0"/>
      <w:marTop w:val="0"/>
      <w:marBottom w:val="0"/>
      <w:divBdr>
        <w:top w:val="none" w:sz="0" w:space="0" w:color="auto"/>
        <w:left w:val="none" w:sz="0" w:space="0" w:color="auto"/>
        <w:bottom w:val="none" w:sz="0" w:space="0" w:color="auto"/>
        <w:right w:val="none" w:sz="0" w:space="0" w:color="auto"/>
      </w:divBdr>
    </w:div>
    <w:div w:id="299698204">
      <w:bodyDiv w:val="1"/>
      <w:marLeft w:val="0"/>
      <w:marRight w:val="0"/>
      <w:marTop w:val="0"/>
      <w:marBottom w:val="0"/>
      <w:divBdr>
        <w:top w:val="none" w:sz="0" w:space="0" w:color="auto"/>
        <w:left w:val="none" w:sz="0" w:space="0" w:color="auto"/>
        <w:bottom w:val="none" w:sz="0" w:space="0" w:color="auto"/>
        <w:right w:val="none" w:sz="0" w:space="0" w:color="auto"/>
      </w:divBdr>
    </w:div>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365525102">
      <w:bodyDiv w:val="1"/>
      <w:marLeft w:val="0"/>
      <w:marRight w:val="0"/>
      <w:marTop w:val="0"/>
      <w:marBottom w:val="0"/>
      <w:divBdr>
        <w:top w:val="none" w:sz="0" w:space="0" w:color="auto"/>
        <w:left w:val="none" w:sz="0" w:space="0" w:color="auto"/>
        <w:bottom w:val="none" w:sz="0" w:space="0" w:color="auto"/>
        <w:right w:val="none" w:sz="0" w:space="0" w:color="auto"/>
      </w:divBdr>
    </w:div>
    <w:div w:id="389696869">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448546302">
      <w:bodyDiv w:val="1"/>
      <w:marLeft w:val="0"/>
      <w:marRight w:val="0"/>
      <w:marTop w:val="0"/>
      <w:marBottom w:val="0"/>
      <w:divBdr>
        <w:top w:val="none" w:sz="0" w:space="0" w:color="auto"/>
        <w:left w:val="none" w:sz="0" w:space="0" w:color="auto"/>
        <w:bottom w:val="none" w:sz="0" w:space="0" w:color="auto"/>
        <w:right w:val="none" w:sz="0" w:space="0" w:color="auto"/>
      </w:divBdr>
      <w:divsChild>
        <w:div w:id="1945456136">
          <w:marLeft w:val="0"/>
          <w:marRight w:val="0"/>
          <w:marTop w:val="0"/>
          <w:marBottom w:val="0"/>
          <w:divBdr>
            <w:top w:val="none" w:sz="0" w:space="0" w:color="auto"/>
            <w:left w:val="none" w:sz="0" w:space="0" w:color="auto"/>
            <w:bottom w:val="none" w:sz="0" w:space="0" w:color="auto"/>
            <w:right w:val="none" w:sz="0" w:space="0" w:color="auto"/>
          </w:divBdr>
        </w:div>
      </w:divsChild>
    </w:div>
    <w:div w:id="451244127">
      <w:bodyDiv w:val="1"/>
      <w:marLeft w:val="0"/>
      <w:marRight w:val="0"/>
      <w:marTop w:val="0"/>
      <w:marBottom w:val="0"/>
      <w:divBdr>
        <w:top w:val="none" w:sz="0" w:space="0" w:color="auto"/>
        <w:left w:val="none" w:sz="0" w:space="0" w:color="auto"/>
        <w:bottom w:val="none" w:sz="0" w:space="0" w:color="auto"/>
        <w:right w:val="none" w:sz="0" w:space="0" w:color="auto"/>
      </w:divBdr>
    </w:div>
    <w:div w:id="510873646">
      <w:bodyDiv w:val="1"/>
      <w:marLeft w:val="0"/>
      <w:marRight w:val="0"/>
      <w:marTop w:val="0"/>
      <w:marBottom w:val="0"/>
      <w:divBdr>
        <w:top w:val="none" w:sz="0" w:space="0" w:color="auto"/>
        <w:left w:val="none" w:sz="0" w:space="0" w:color="auto"/>
        <w:bottom w:val="none" w:sz="0" w:space="0" w:color="auto"/>
        <w:right w:val="none" w:sz="0" w:space="0" w:color="auto"/>
      </w:divBdr>
    </w:div>
    <w:div w:id="515266376">
      <w:bodyDiv w:val="1"/>
      <w:marLeft w:val="0"/>
      <w:marRight w:val="0"/>
      <w:marTop w:val="0"/>
      <w:marBottom w:val="0"/>
      <w:divBdr>
        <w:top w:val="none" w:sz="0" w:space="0" w:color="auto"/>
        <w:left w:val="none" w:sz="0" w:space="0" w:color="auto"/>
        <w:bottom w:val="none" w:sz="0" w:space="0" w:color="auto"/>
        <w:right w:val="none" w:sz="0" w:space="0" w:color="auto"/>
      </w:divBdr>
    </w:div>
    <w:div w:id="549347757">
      <w:bodyDiv w:val="1"/>
      <w:marLeft w:val="0"/>
      <w:marRight w:val="0"/>
      <w:marTop w:val="0"/>
      <w:marBottom w:val="0"/>
      <w:divBdr>
        <w:top w:val="none" w:sz="0" w:space="0" w:color="auto"/>
        <w:left w:val="none" w:sz="0" w:space="0" w:color="auto"/>
        <w:bottom w:val="none" w:sz="0" w:space="0" w:color="auto"/>
        <w:right w:val="none" w:sz="0" w:space="0" w:color="auto"/>
      </w:divBdr>
      <w:divsChild>
        <w:div w:id="854465786">
          <w:marLeft w:val="0"/>
          <w:marRight w:val="0"/>
          <w:marTop w:val="0"/>
          <w:marBottom w:val="0"/>
          <w:divBdr>
            <w:top w:val="none" w:sz="0" w:space="0" w:color="auto"/>
            <w:left w:val="none" w:sz="0" w:space="0" w:color="auto"/>
            <w:bottom w:val="none" w:sz="0" w:space="0" w:color="auto"/>
            <w:right w:val="none" w:sz="0" w:space="0" w:color="auto"/>
          </w:divBdr>
        </w:div>
      </w:divsChild>
    </w:div>
    <w:div w:id="605499338">
      <w:bodyDiv w:val="1"/>
      <w:marLeft w:val="0"/>
      <w:marRight w:val="0"/>
      <w:marTop w:val="0"/>
      <w:marBottom w:val="0"/>
      <w:divBdr>
        <w:top w:val="none" w:sz="0" w:space="0" w:color="auto"/>
        <w:left w:val="none" w:sz="0" w:space="0" w:color="auto"/>
        <w:bottom w:val="none" w:sz="0" w:space="0" w:color="auto"/>
        <w:right w:val="none" w:sz="0" w:space="0" w:color="auto"/>
      </w:divBdr>
    </w:div>
    <w:div w:id="632322271">
      <w:bodyDiv w:val="1"/>
      <w:marLeft w:val="0"/>
      <w:marRight w:val="0"/>
      <w:marTop w:val="0"/>
      <w:marBottom w:val="0"/>
      <w:divBdr>
        <w:top w:val="none" w:sz="0" w:space="0" w:color="auto"/>
        <w:left w:val="none" w:sz="0" w:space="0" w:color="auto"/>
        <w:bottom w:val="none" w:sz="0" w:space="0" w:color="auto"/>
        <w:right w:val="none" w:sz="0" w:space="0" w:color="auto"/>
      </w:divBdr>
    </w:div>
    <w:div w:id="730495785">
      <w:bodyDiv w:val="1"/>
      <w:marLeft w:val="0"/>
      <w:marRight w:val="0"/>
      <w:marTop w:val="0"/>
      <w:marBottom w:val="0"/>
      <w:divBdr>
        <w:top w:val="none" w:sz="0" w:space="0" w:color="auto"/>
        <w:left w:val="none" w:sz="0" w:space="0" w:color="auto"/>
        <w:bottom w:val="none" w:sz="0" w:space="0" w:color="auto"/>
        <w:right w:val="none" w:sz="0" w:space="0" w:color="auto"/>
      </w:divBdr>
    </w:div>
    <w:div w:id="764035042">
      <w:bodyDiv w:val="1"/>
      <w:marLeft w:val="0"/>
      <w:marRight w:val="0"/>
      <w:marTop w:val="0"/>
      <w:marBottom w:val="0"/>
      <w:divBdr>
        <w:top w:val="none" w:sz="0" w:space="0" w:color="auto"/>
        <w:left w:val="none" w:sz="0" w:space="0" w:color="auto"/>
        <w:bottom w:val="none" w:sz="0" w:space="0" w:color="auto"/>
        <w:right w:val="none" w:sz="0" w:space="0" w:color="auto"/>
      </w:divBdr>
    </w:div>
    <w:div w:id="820271040">
      <w:bodyDiv w:val="1"/>
      <w:marLeft w:val="0"/>
      <w:marRight w:val="0"/>
      <w:marTop w:val="0"/>
      <w:marBottom w:val="0"/>
      <w:divBdr>
        <w:top w:val="none" w:sz="0" w:space="0" w:color="auto"/>
        <w:left w:val="none" w:sz="0" w:space="0" w:color="auto"/>
        <w:bottom w:val="none" w:sz="0" w:space="0" w:color="auto"/>
        <w:right w:val="none" w:sz="0" w:space="0" w:color="auto"/>
      </w:divBdr>
    </w:div>
    <w:div w:id="851453771">
      <w:bodyDiv w:val="1"/>
      <w:marLeft w:val="0"/>
      <w:marRight w:val="0"/>
      <w:marTop w:val="0"/>
      <w:marBottom w:val="0"/>
      <w:divBdr>
        <w:top w:val="none" w:sz="0" w:space="0" w:color="auto"/>
        <w:left w:val="none" w:sz="0" w:space="0" w:color="auto"/>
        <w:bottom w:val="none" w:sz="0" w:space="0" w:color="auto"/>
        <w:right w:val="none" w:sz="0" w:space="0" w:color="auto"/>
      </w:divBdr>
    </w:div>
    <w:div w:id="1066413536">
      <w:bodyDiv w:val="1"/>
      <w:marLeft w:val="0"/>
      <w:marRight w:val="0"/>
      <w:marTop w:val="0"/>
      <w:marBottom w:val="0"/>
      <w:divBdr>
        <w:top w:val="none" w:sz="0" w:space="0" w:color="auto"/>
        <w:left w:val="none" w:sz="0" w:space="0" w:color="auto"/>
        <w:bottom w:val="none" w:sz="0" w:space="0" w:color="auto"/>
        <w:right w:val="none" w:sz="0" w:space="0" w:color="auto"/>
      </w:divBdr>
    </w:div>
    <w:div w:id="1270117172">
      <w:bodyDiv w:val="1"/>
      <w:marLeft w:val="0"/>
      <w:marRight w:val="0"/>
      <w:marTop w:val="0"/>
      <w:marBottom w:val="0"/>
      <w:divBdr>
        <w:top w:val="none" w:sz="0" w:space="0" w:color="auto"/>
        <w:left w:val="none" w:sz="0" w:space="0" w:color="auto"/>
        <w:bottom w:val="none" w:sz="0" w:space="0" w:color="auto"/>
        <w:right w:val="none" w:sz="0" w:space="0" w:color="auto"/>
      </w:divBdr>
    </w:div>
    <w:div w:id="1300572087">
      <w:bodyDiv w:val="1"/>
      <w:marLeft w:val="0"/>
      <w:marRight w:val="0"/>
      <w:marTop w:val="0"/>
      <w:marBottom w:val="0"/>
      <w:divBdr>
        <w:top w:val="none" w:sz="0" w:space="0" w:color="auto"/>
        <w:left w:val="none" w:sz="0" w:space="0" w:color="auto"/>
        <w:bottom w:val="none" w:sz="0" w:space="0" w:color="auto"/>
        <w:right w:val="none" w:sz="0" w:space="0" w:color="auto"/>
      </w:divBdr>
    </w:div>
    <w:div w:id="1313676033">
      <w:bodyDiv w:val="1"/>
      <w:marLeft w:val="0"/>
      <w:marRight w:val="0"/>
      <w:marTop w:val="0"/>
      <w:marBottom w:val="0"/>
      <w:divBdr>
        <w:top w:val="none" w:sz="0" w:space="0" w:color="auto"/>
        <w:left w:val="none" w:sz="0" w:space="0" w:color="auto"/>
        <w:bottom w:val="none" w:sz="0" w:space="0" w:color="auto"/>
        <w:right w:val="none" w:sz="0" w:space="0" w:color="auto"/>
      </w:divBdr>
    </w:div>
    <w:div w:id="1352877075">
      <w:bodyDiv w:val="1"/>
      <w:marLeft w:val="0"/>
      <w:marRight w:val="0"/>
      <w:marTop w:val="0"/>
      <w:marBottom w:val="0"/>
      <w:divBdr>
        <w:top w:val="none" w:sz="0" w:space="0" w:color="auto"/>
        <w:left w:val="none" w:sz="0" w:space="0" w:color="auto"/>
        <w:bottom w:val="none" w:sz="0" w:space="0" w:color="auto"/>
        <w:right w:val="none" w:sz="0" w:space="0" w:color="auto"/>
      </w:divBdr>
      <w:divsChild>
        <w:div w:id="866017642">
          <w:marLeft w:val="0"/>
          <w:marRight w:val="0"/>
          <w:marTop w:val="0"/>
          <w:marBottom w:val="0"/>
          <w:divBdr>
            <w:top w:val="none" w:sz="0" w:space="0" w:color="auto"/>
            <w:left w:val="none" w:sz="0" w:space="0" w:color="auto"/>
            <w:bottom w:val="none" w:sz="0" w:space="0" w:color="auto"/>
            <w:right w:val="none" w:sz="0" w:space="0" w:color="auto"/>
          </w:divBdr>
        </w:div>
      </w:divsChild>
    </w:div>
    <w:div w:id="1709990654">
      <w:bodyDiv w:val="1"/>
      <w:marLeft w:val="0"/>
      <w:marRight w:val="0"/>
      <w:marTop w:val="0"/>
      <w:marBottom w:val="0"/>
      <w:divBdr>
        <w:top w:val="none" w:sz="0" w:space="0" w:color="auto"/>
        <w:left w:val="none" w:sz="0" w:space="0" w:color="auto"/>
        <w:bottom w:val="none" w:sz="0" w:space="0" w:color="auto"/>
        <w:right w:val="none" w:sz="0" w:space="0" w:color="auto"/>
      </w:divBdr>
      <w:divsChild>
        <w:div w:id="1205486492">
          <w:marLeft w:val="0"/>
          <w:marRight w:val="0"/>
          <w:marTop w:val="0"/>
          <w:marBottom w:val="0"/>
          <w:divBdr>
            <w:top w:val="none" w:sz="0" w:space="0" w:color="auto"/>
            <w:left w:val="none" w:sz="0" w:space="0" w:color="auto"/>
            <w:bottom w:val="none" w:sz="0" w:space="0" w:color="auto"/>
            <w:right w:val="none" w:sz="0" w:space="0" w:color="auto"/>
          </w:divBdr>
        </w:div>
      </w:divsChild>
    </w:div>
    <w:div w:id="1830049102">
      <w:bodyDiv w:val="1"/>
      <w:marLeft w:val="0"/>
      <w:marRight w:val="0"/>
      <w:marTop w:val="0"/>
      <w:marBottom w:val="0"/>
      <w:divBdr>
        <w:top w:val="none" w:sz="0" w:space="0" w:color="auto"/>
        <w:left w:val="none" w:sz="0" w:space="0" w:color="auto"/>
        <w:bottom w:val="none" w:sz="0" w:space="0" w:color="auto"/>
        <w:right w:val="none" w:sz="0" w:space="0" w:color="auto"/>
      </w:divBdr>
    </w:div>
    <w:div w:id="1862089460">
      <w:bodyDiv w:val="1"/>
      <w:marLeft w:val="0"/>
      <w:marRight w:val="0"/>
      <w:marTop w:val="0"/>
      <w:marBottom w:val="0"/>
      <w:divBdr>
        <w:top w:val="none" w:sz="0" w:space="0" w:color="auto"/>
        <w:left w:val="none" w:sz="0" w:space="0" w:color="auto"/>
        <w:bottom w:val="none" w:sz="0" w:space="0" w:color="auto"/>
        <w:right w:val="none" w:sz="0" w:space="0" w:color="auto"/>
      </w:divBdr>
    </w:div>
    <w:div w:id="1889143177">
      <w:bodyDiv w:val="1"/>
      <w:marLeft w:val="0"/>
      <w:marRight w:val="0"/>
      <w:marTop w:val="0"/>
      <w:marBottom w:val="0"/>
      <w:divBdr>
        <w:top w:val="none" w:sz="0" w:space="0" w:color="auto"/>
        <w:left w:val="none" w:sz="0" w:space="0" w:color="auto"/>
        <w:bottom w:val="none" w:sz="0" w:space="0" w:color="auto"/>
        <w:right w:val="none" w:sz="0" w:space="0" w:color="auto"/>
      </w:divBdr>
    </w:div>
    <w:div w:id="2066445983">
      <w:bodyDiv w:val="1"/>
      <w:marLeft w:val="0"/>
      <w:marRight w:val="0"/>
      <w:marTop w:val="0"/>
      <w:marBottom w:val="0"/>
      <w:divBdr>
        <w:top w:val="none" w:sz="0" w:space="0" w:color="auto"/>
        <w:left w:val="none" w:sz="0" w:space="0" w:color="auto"/>
        <w:bottom w:val="none" w:sz="0" w:space="0" w:color="auto"/>
        <w:right w:val="none" w:sz="0" w:space="0" w:color="auto"/>
      </w:divBdr>
    </w:div>
    <w:div w:id="2088259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the-schaufler-foundation.de/index_en.html" TargetMode="External" Id="rId13" /><Relationship Type="http://schemas.openxmlformats.org/officeDocument/2006/relationships/glossaryDocument" Target="glossary/document.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image" Target="media/image2.jpg"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hyperlink" Target="http://www.bitzer.de" TargetMode="External" Id="rId15" /><Relationship Type="http://schemas.openxmlformats.org/officeDocument/2006/relationships/header" Target="header1.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endnotes" Target="endnotes.xml" Id="rId9" /><Relationship Type="http://schemas.openxmlformats.org/officeDocument/2006/relationships/hyperlink" Target="https://www.schauwerk-sindelfingen.de/en/" TargetMode="External" Id="rId14" /></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K:\DESDN\mbd\CMC\11%20Inhalt%20externe%20Kommunikation\Pressearbeit\_Vorlagen\BITZER_pr_EN_SH_2024-11-2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43001E5F99F4D8289BB37D8EACF38C5"/>
        <w:category>
          <w:name w:val="Allgemein"/>
          <w:gallery w:val="placeholder"/>
        </w:category>
        <w:types>
          <w:type w:val="bbPlcHdr"/>
        </w:types>
        <w:behaviors>
          <w:behavior w:val="content"/>
        </w:behaviors>
        <w:guid w:val="{E1EDED44-2DE7-418C-99E1-C1F44271CAAE}"/>
      </w:docPartPr>
      <w:docPartBody>
        <w:p xmlns:wp14="http://schemas.microsoft.com/office/word/2010/wordml" w:rsidR="000B4C7F" w:rsidRDefault="000B4C7F" w14:paraId="6C2E9F71" wp14:textId="77777777">
          <w:pPr>
            <w:pStyle w:val="F43001E5F99F4D8289BB37D8EACF38C5"/>
          </w:pPr>
          <w:r w:rsidRPr="006654DF">
            <w:rPr>
              <w:rStyle w:val="Platzhaltertext"/>
            </w:rPr>
            <w:t>Klicken oder tippen Sie hier, um Text einzugeben.</w:t>
          </w:r>
        </w:p>
      </w:docPartBody>
    </w:docPart>
    <w:docPart>
      <w:docPartPr>
        <w:name w:val="357FE6D38526408EBECFE9E482AC10E3"/>
        <w:category>
          <w:name w:val="Allgemein"/>
          <w:gallery w:val="placeholder"/>
        </w:category>
        <w:types>
          <w:type w:val="bbPlcHdr"/>
        </w:types>
        <w:behaviors>
          <w:behavior w:val="content"/>
        </w:behaviors>
        <w:guid w:val="{70292CEB-3E7D-43D1-BDBA-551315C3C4F6}"/>
      </w:docPartPr>
      <w:docPartBody>
        <w:p xmlns:wp14="http://schemas.microsoft.com/office/word/2010/wordml" w:rsidR="000B4C7F" w:rsidRDefault="000B4C7F" w14:paraId="21224423" wp14:textId="77777777">
          <w:pPr>
            <w:pStyle w:val="357FE6D38526408EBECFE9E482AC10E3"/>
          </w:pPr>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C7F"/>
    <w:rsid w:val="00094E15"/>
    <w:rsid w:val="000B4C7F"/>
    <w:rsid w:val="002247D2"/>
    <w:rsid w:val="003968A3"/>
    <w:rsid w:val="003E1C63"/>
    <w:rsid w:val="00507C28"/>
    <w:rsid w:val="007145C7"/>
    <w:rsid w:val="007B4E40"/>
    <w:rsid w:val="00846C95"/>
    <w:rsid w:val="0086202C"/>
    <w:rsid w:val="009405BF"/>
    <w:rsid w:val="00B82C60"/>
    <w:rsid w:val="00D210FF"/>
    <w:rsid w:val="00D94C90"/>
    <w:rsid w:val="00DF71C7"/>
    <w:rsid w:val="00E135A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43001E5F99F4D8289BB37D8EACF38C5">
    <w:name w:val="F43001E5F99F4D8289BB37D8EACF38C5"/>
  </w:style>
  <w:style w:type="paragraph" w:customStyle="1" w:styleId="357FE6D38526408EBECFE9E482AC10E3">
    <w:name w:val="357FE6D38526408EBECFE9E482AC10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8751D3D2C0414EA95252E8E84E14B2" ma:contentTypeVersion="10" ma:contentTypeDescription="Create a new document." ma:contentTypeScope="" ma:versionID="ee705311654d70796f125a4d5ac18f38">
  <xsd:schema xmlns:xsd="http://www.w3.org/2001/XMLSchema" xmlns:xs="http://www.w3.org/2001/XMLSchema" xmlns:p="http://schemas.microsoft.com/office/2006/metadata/properties" xmlns:ns2="71c7cbb7-459d-46ba-ae21-01242e68d1a0" targetNamespace="http://schemas.microsoft.com/office/2006/metadata/properties" ma:root="true" ma:fieldsID="9a6834439143ff4125befe2965581dbf" ns2:_="">
    <xsd:import namespace="71c7cbb7-459d-46ba-ae21-01242e68d1a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7cbb7-459d-46ba-ae21-01242e68d1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b215e8-8de2-4741-8ae7-261556133c13"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1c7cbb7-459d-46ba-ae21-01242e68d1a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BBAAE-42F7-45FA-B828-EE839E145EDC}">
  <ds:schemaRefs>
    <ds:schemaRef ds:uri="http://schemas.microsoft.com/sharepoint/v3/contenttype/forms"/>
  </ds:schemaRefs>
</ds:datastoreItem>
</file>

<file path=customXml/itemProps2.xml><?xml version="1.0" encoding="utf-8"?>
<ds:datastoreItem xmlns:ds="http://schemas.openxmlformats.org/officeDocument/2006/customXml" ds:itemID="{DE03231B-47C7-4CBA-83A3-96843910B9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7cbb7-459d-46ba-ae21-01242e68d1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7D83BD-E30B-4062-A7C2-63E5C8C909A0}">
  <ds:schemaRefs>
    <ds:schemaRef ds:uri="http://schemas.microsoft.com/office/2006/metadata/properties"/>
    <ds:schemaRef ds:uri="http://schemas.microsoft.com/office/infopath/2007/PartnerControls"/>
    <ds:schemaRef ds:uri="71c7cbb7-459d-46ba-ae21-01242e68d1a0"/>
  </ds:schemaRefs>
</ds:datastoreItem>
</file>

<file path=customXml/itemProps4.xml><?xml version="1.0" encoding="utf-8"?>
<ds:datastoreItem xmlns:ds="http://schemas.openxmlformats.org/officeDocument/2006/customXml" ds:itemID="{99FF2B7E-1226-4FA3-A068-B564A9C1CB6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BITZER_pr_EN_SH_2024-11-26.dotx</ap:Template>
  <ap:Application>Microsoft Word for the web</ap:Application>
  <ap:DocSecurity>0</ap:DocSecurity>
  <ap:ScaleCrop>false</ap:ScaleCrop>
  <ap:Company>Ritter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Ihr Zeichen</dc:title>
  <dc:subject/>
  <dc:creator>Koch, Janina</dc:creator>
  <keywords/>
  <lastModifiedBy>Moosmann, Ingrid</lastModifiedBy>
  <revision>68</revision>
  <lastPrinted>2025-03-11T10:14:00.0000000Z</lastPrinted>
  <dcterms:created xsi:type="dcterms:W3CDTF">2025-03-10T10:08:00.0000000Z</dcterms:created>
  <dcterms:modified xsi:type="dcterms:W3CDTF">2025-04-22T09:03:01.3388655Z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y fmtid="{D5CDD505-2E9C-101B-9397-08002B2CF9AE}" pid="3" name="ContentTypeId">
    <vt:lpwstr>0x010100798751D3D2C0414EA95252E8E84E14B2</vt:lpwstr>
  </property>
  <property fmtid="{D5CDD505-2E9C-101B-9397-08002B2CF9AE}" pid="4" name="MediaServiceImageTags">
    <vt:lpwstr/>
  </property>
</Properties>
</file>